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Montevideo, [FECHA]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Comisión de Educación Permanente FCS;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Unidad de Formación y Actualización Permanente FCS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PRESENTE-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Por la presente quien suscribe, en su calidad de responsable/director del Departamento /Unidad Académica .............................. de la Facultad ...............................de la Universidad de la República, expresa que tuvo en vista el programa y demás componentes de la propuesta de Curso de Educación Permanente ................................propuesta por el/los docentes .............................................</w:t>
      </w:r>
    </w:p>
    <w:p w:rsidR="00DF70E9" w:rsidRDefault="00DF70E9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DF70E9" w:rsidRPr="00E0064E" w:rsidRDefault="00DF70E9" w:rsidP="00DF70E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Considerando lo expuesto, se deja constancia del AVAL ACADÉMICO a la propuesta presentada.</w:t>
      </w:r>
    </w:p>
    <w:p w:rsidR="00DF70E9" w:rsidRDefault="00DF70E9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DF70E9" w:rsidRPr="00E0064E" w:rsidRDefault="00DF70E9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>
        <w:rPr>
          <w:rFonts w:ascii="Bookman Old Style" w:eastAsia="Times New Roman" w:hAnsi="Bookman Old Style" w:cs="Arial"/>
          <w:color w:val="222222"/>
          <w:szCs w:val="19"/>
          <w:lang w:eastAsia="es-UY"/>
        </w:rPr>
        <w:t>Asimismo, en el marco del “Acuerdo para la creación de un Sistema docente” establecida por Resolución N°1750 del 23.08.18, confirmo que el/la docente cumple con las horas establecidas en el acuerdo docente y que, por tanto, está en condiciones de cobrar dicho curso.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t>Sin más,</w:t>
      </w:r>
    </w:p>
    <w:p w:rsidR="00E0064E" w:rsidRPr="00E0064E" w:rsidRDefault="00E0064E" w:rsidP="00E0064E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 w:cs="Arial"/>
          <w:color w:val="222222"/>
          <w:szCs w:val="19"/>
          <w:lang w:eastAsia="es-UY"/>
        </w:rPr>
      </w:pPr>
      <w:r w:rsidRPr="00E0064E">
        <w:rPr>
          <w:rFonts w:ascii="Bookman Old Style" w:eastAsia="Times New Roman" w:hAnsi="Bookman Old Style" w:cs="Arial"/>
          <w:color w:val="222222"/>
          <w:szCs w:val="19"/>
          <w:lang w:eastAsia="es-UY"/>
        </w:rPr>
        <w:br/>
        <w:t>Saluda cordialmente</w:t>
      </w:r>
    </w:p>
    <w:p w:rsidR="00E0064E" w:rsidRPr="00E0064E" w:rsidRDefault="00E0064E" w:rsidP="00E0064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8F4CBC" w:rsidRDefault="008F4CBC">
      <w:bookmarkStart w:id="0" w:name="_GoBack"/>
      <w:bookmarkEnd w:id="0"/>
    </w:p>
    <w:sectPr w:rsidR="008F4CBC" w:rsidSect="00FF15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0A" w:rsidRDefault="00D47E0A" w:rsidP="00E0064E">
      <w:r>
        <w:separator/>
      </w:r>
    </w:p>
  </w:endnote>
  <w:endnote w:type="continuationSeparator" w:id="1">
    <w:p w:rsidR="00D47E0A" w:rsidRDefault="00D47E0A" w:rsidP="00E0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0A" w:rsidRDefault="00D47E0A" w:rsidP="00E0064E">
      <w:r>
        <w:separator/>
      </w:r>
    </w:p>
  </w:footnote>
  <w:footnote w:type="continuationSeparator" w:id="1">
    <w:p w:rsidR="00D47E0A" w:rsidRDefault="00D47E0A" w:rsidP="00E0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4E" w:rsidRPr="00E0064E" w:rsidRDefault="00E0064E">
    <w:pPr>
      <w:pStyle w:val="Encabezado"/>
      <w:rPr>
        <w:rFonts w:ascii="Bookman Old Style" w:hAnsi="Bookman Old Style"/>
      </w:rPr>
    </w:pPr>
    <w:r w:rsidRPr="00E0064E">
      <w:rPr>
        <w:rFonts w:ascii="Bookman Old Style" w:hAnsi="Bookman Old Style"/>
      </w:rPr>
      <w:t>[MEMBRETE]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64E"/>
    <w:rsid w:val="008F4CBC"/>
    <w:rsid w:val="00D47E0A"/>
    <w:rsid w:val="00DF70E9"/>
    <w:rsid w:val="00E0064E"/>
    <w:rsid w:val="00FE6B11"/>
    <w:rsid w:val="00FF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64E"/>
  </w:style>
  <w:style w:type="paragraph" w:styleId="Piedepgina">
    <w:name w:val="footer"/>
    <w:basedOn w:val="Normal"/>
    <w:link w:val="Piedepgina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64E"/>
  </w:style>
  <w:style w:type="paragraph" w:styleId="Piedepgina">
    <w:name w:val="footer"/>
    <w:basedOn w:val="Normal"/>
    <w:link w:val="PiedepginaCar"/>
    <w:uiPriority w:val="99"/>
    <w:unhideWhenUsed/>
    <w:rsid w:val="00E00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Lihuen</dc:creator>
  <cp:lastModifiedBy>E.Permanente</cp:lastModifiedBy>
  <cp:revision>2</cp:revision>
  <dcterms:created xsi:type="dcterms:W3CDTF">2018-12-18T15:15:00Z</dcterms:created>
  <dcterms:modified xsi:type="dcterms:W3CDTF">2018-12-18T15:15:00Z</dcterms:modified>
</cp:coreProperties>
</file>