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-394334</wp:posOffset>
            </wp:positionH>
            <wp:positionV relativeFrom="paragraph">
              <wp:posOffset>-252094</wp:posOffset>
            </wp:positionV>
            <wp:extent cx="2057400" cy="438150"/>
            <wp:effectExtent b="0" l="0" r="0" t="0"/>
            <wp:wrapSquare wrapText="bothSides" distB="0" distT="0" distL="114300" distR="114300"/>
            <wp:docPr descr="FCS_UEP_1rgb.jpg" id="1" name="image1.jpg"/>
            <a:graphic>
              <a:graphicData uri="http://schemas.openxmlformats.org/drawingml/2006/picture">
                <pic:pic>
                  <pic:nvPicPr>
                    <pic:cNvPr descr="FCS_UEP_1rgb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438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-CURSO DE EDUCACIÓN PERMANENTE 2020-</w:t>
      </w:r>
    </w:p>
    <w:p w:rsidR="00000000" w:rsidDel="00000000" w:rsidP="00000000" w:rsidRDefault="00000000" w:rsidRPr="00000000" w14:paraId="00000005">
      <w:pPr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ahoma" w:cs="Tahoma" w:eastAsia="Tahoma" w:hAnsi="Tahoma"/>
          <w:b w:val="1"/>
          <w:sz w:val="32"/>
          <w:szCs w:val="32"/>
        </w:rPr>
      </w:pPr>
      <w:r w:rsidDel="00000000" w:rsidR="00000000" w:rsidRPr="00000000">
        <w:rPr>
          <w:rFonts w:ascii="Tahoma" w:cs="Tahoma" w:eastAsia="Tahoma" w:hAnsi="Tahoma"/>
          <w:b w:val="1"/>
          <w:sz w:val="32"/>
          <w:szCs w:val="32"/>
          <w:rtl w:val="0"/>
        </w:rPr>
        <w:t xml:space="preserve">Una genealogía de la Teoría Cuir: reflexiones fundacionales y producciones latinoamericanas</w:t>
      </w:r>
    </w:p>
    <w:p w:rsidR="00000000" w:rsidDel="00000000" w:rsidP="00000000" w:rsidRDefault="00000000" w:rsidRPr="00000000" w14:paraId="00000007">
      <w:pPr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Docente: Diego Sempol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vertAlign w:val="baseline"/>
          <w:rtl w:val="0"/>
        </w:rPr>
        <w:t xml:space="preserve">Desde el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19 de agosto hasta el 21 de octubre de 2020.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ahoma" w:cs="Tahoma" w:eastAsia="Tahoma" w:hAnsi="Tahoma"/>
          <w:rtl w:val="0"/>
        </w:rPr>
        <w:t xml:space="preserve">Miércoles de 19 a 21 hs.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vertAlign w:val="baseline"/>
          <w:rtl w:val="0"/>
        </w:rPr>
        <w:t xml:space="preserve">,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modalidad virtual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bookmarkStart w:colFirst="0" w:colLast="0" w:name="_dgfioew283ja" w:id="1"/>
      <w:bookmarkEnd w:id="1"/>
      <w:r w:rsidDel="00000000" w:rsidR="00000000" w:rsidRPr="00000000">
        <w:rPr>
          <w:rFonts w:ascii="Tahoma" w:cs="Tahoma" w:eastAsia="Tahoma" w:hAnsi="Tahoma"/>
          <w:rtl w:val="0"/>
        </w:rPr>
        <w:t xml:space="preserve">A través de la plataforma Zoom.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hd w:fill="auto" w:val="clear"/>
          <w:vertAlign w:val="baseline"/>
          <w:rtl w:val="0"/>
        </w:rPr>
        <w:t xml:space="preserve">Carga horaria: 20 horas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vertAlign w:val="baseline"/>
          <w:rtl w:val="0"/>
        </w:rPr>
        <w:t xml:space="preserve">Matrícula: $</w:t>
      </w:r>
      <w:r w:rsidDel="00000000" w:rsidR="00000000" w:rsidRPr="00000000">
        <w:rPr>
          <w:rFonts w:ascii="Tahoma" w:cs="Tahoma" w:eastAsia="Tahoma" w:hAnsi="Tahoma"/>
          <w:rtl w:val="0"/>
        </w:rPr>
        <w:t xml:space="preserve">3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vertAlign w:val="baseline"/>
          <w:rtl w:val="0"/>
        </w:rPr>
        <w:t xml:space="preserve">.</w:t>
      </w:r>
      <w:r w:rsidDel="00000000" w:rsidR="00000000" w:rsidRPr="00000000">
        <w:rPr>
          <w:rFonts w:ascii="Tahoma" w:cs="Tahoma" w:eastAsia="Tahoma" w:hAnsi="Tahoma"/>
          <w:rtl w:val="0"/>
        </w:rPr>
        <w:t xml:space="preserve">118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hd w:fill="auto" w:val="clear"/>
          <w:vertAlign w:val="baseline"/>
          <w:rtl w:val="0"/>
        </w:rPr>
        <w:t xml:space="preserve">Dirigido a egresadas/os universitarios</w:t>
      </w:r>
      <w:r w:rsidDel="00000000" w:rsidR="00000000" w:rsidRPr="00000000">
        <w:rPr>
          <w:rFonts w:ascii="Tahoma" w:cs="Tahoma" w:eastAsia="Tahoma" w:hAnsi="Tahoma"/>
          <w:rtl w:val="0"/>
        </w:rPr>
        <w:t xml:space="preserve">,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hd w:fill="auto" w:val="clear"/>
          <w:vertAlign w:val="baseline"/>
          <w:rtl w:val="0"/>
        </w:rPr>
        <w:t xml:space="preserve"> estudiantes de posgrad</w:t>
      </w:r>
      <w:r w:rsidDel="00000000" w:rsidR="00000000" w:rsidRPr="00000000">
        <w:rPr>
          <w:rFonts w:ascii="Tahoma" w:cs="Tahoma" w:eastAsia="Tahoma" w:hAnsi="Tahoma"/>
          <w:rtl w:val="0"/>
        </w:rPr>
        <w:t xml:space="preserve">o y egresadas/os de Formación Docente.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vertAlign w:val="baseline"/>
        </w:rPr>
      </w:pPr>
      <w:hyperlink r:id="rId7">
        <w:r w:rsidDel="00000000" w:rsidR="00000000" w:rsidRPr="00000000">
          <w:rPr>
            <w:rFonts w:ascii="Tahoma" w:cs="Tahoma" w:eastAsia="Tahoma" w:hAnsi="Tahoma"/>
            <w:color w:val="1155cc"/>
            <w:u w:val="single"/>
            <w:rtl w:val="0"/>
          </w:rPr>
          <w:t xml:space="preserve">Formulario de inscripción.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ahoma" w:cs="Tahoma" w:eastAsia="Tahoma" w:hAnsi="Tahoma"/>
          <w:b w:val="1"/>
          <w:strike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Objetivos: </w:t>
      </w:r>
    </w:p>
    <w:p w:rsidR="00000000" w:rsidDel="00000000" w:rsidP="00000000" w:rsidRDefault="00000000" w:rsidRPr="00000000" w14:paraId="00000012">
      <w:pPr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Se pretende mapear la producción y antecedentes de los/as autores/as fundacionales más relevantes de la teoría queer, así como su impacto en los circuitos académicos latinoamericanos.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Se busca indagar sobre las formas en que fue apropiada esta teoría en Latinoamérica y problematizar las visiones eurocéntricas que invisibilizan la producción local existente previamente a su difusión global.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Se analizarán algunos autores/as regionales a efectos de evaluar sus desarrollos teóricos y su impacto en los movimientos sociales locales.</w:t>
      </w:r>
    </w:p>
    <w:p w:rsidR="00000000" w:rsidDel="00000000" w:rsidP="00000000" w:rsidRDefault="00000000" w:rsidRPr="00000000" w14:paraId="00000016">
      <w:pPr>
        <w:shd w:fill="ffffff" w:val="clear"/>
        <w:spacing w:after="280" w:before="280" w:line="240" w:lineRule="auto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Contenidos:</w:t>
      </w:r>
    </w:p>
    <w:p w:rsidR="00000000" w:rsidDel="00000000" w:rsidP="00000000" w:rsidRDefault="00000000" w:rsidRPr="00000000" w14:paraId="00000017">
      <w:pPr>
        <w:shd w:fill="ffffff" w:val="clear"/>
        <w:spacing w:after="0" w:before="0" w:line="240" w:lineRule="auto"/>
        <w:ind w:left="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u w:val="single"/>
          <w:rtl w:val="0"/>
        </w:rPr>
        <w:t xml:space="preserve">Clase 1</w:t>
      </w:r>
      <w:r w:rsidDel="00000000" w:rsidR="00000000" w:rsidRPr="00000000">
        <w:rPr>
          <w:rFonts w:ascii="Tahoma" w:cs="Tahoma" w:eastAsia="Tahoma" w:hAnsi="Tahoma"/>
          <w:rtl w:val="0"/>
        </w:rPr>
        <w:t xml:space="preserve">:</w:t>
      </w:r>
    </w:p>
    <w:p w:rsidR="00000000" w:rsidDel="00000000" w:rsidP="00000000" w:rsidRDefault="00000000" w:rsidRPr="00000000" w14:paraId="00000018">
      <w:pPr>
        <w:shd w:fill="ffffff" w:val="clear"/>
        <w:spacing w:after="0" w:before="0" w:line="240" w:lineRule="auto"/>
        <w:ind w:left="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u w:val="single"/>
          <w:rtl w:val="0"/>
        </w:rPr>
        <w:t xml:space="preserve">Antecedentes y factores de emergencia</w:t>
      </w:r>
      <w:r w:rsidDel="00000000" w:rsidR="00000000" w:rsidRPr="00000000">
        <w:rPr>
          <w:rFonts w:ascii="Tahoma" w:cs="Tahoma" w:eastAsia="Tahoma" w:hAnsi="Tahoma"/>
          <w:rtl w:val="0"/>
        </w:rPr>
        <w:t xml:space="preserve">.</w:t>
      </w:r>
    </w:p>
    <w:p w:rsidR="00000000" w:rsidDel="00000000" w:rsidP="00000000" w:rsidRDefault="00000000" w:rsidRPr="00000000" w14:paraId="00000019">
      <w:pPr>
        <w:shd w:fill="ffffff" w:val="clear"/>
        <w:spacing w:after="0" w:before="0" w:line="240" w:lineRule="auto"/>
        <w:ind w:left="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0" w:before="0" w:line="240" w:lineRule="auto"/>
        <w:ind w:left="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La segunda ola feminista y el desarrollo de la perspectiva de género. El feminismo lésbico radical. La teoría foucaultiana sobre la sexualidad y sus críticas.</w:t>
      </w:r>
    </w:p>
    <w:p w:rsidR="00000000" w:rsidDel="00000000" w:rsidP="00000000" w:rsidRDefault="00000000" w:rsidRPr="00000000" w14:paraId="0000001B">
      <w:pPr>
        <w:shd w:fill="ffffff" w:val="clear"/>
        <w:spacing w:after="0" w:before="0" w:line="240" w:lineRule="auto"/>
        <w:ind w:left="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after="0" w:before="0" w:line="240" w:lineRule="auto"/>
        <w:ind w:left="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u w:val="single"/>
          <w:rtl w:val="0"/>
        </w:rPr>
        <w:t xml:space="preserve">Clase 2</w:t>
      </w:r>
      <w:r w:rsidDel="00000000" w:rsidR="00000000" w:rsidRPr="00000000">
        <w:rPr>
          <w:rFonts w:ascii="Tahoma" w:cs="Tahoma" w:eastAsia="Tahoma" w:hAnsi="Tahoma"/>
          <w:rtl w:val="0"/>
        </w:rPr>
        <w:t xml:space="preserve">:</w:t>
      </w:r>
    </w:p>
    <w:p w:rsidR="00000000" w:rsidDel="00000000" w:rsidP="00000000" w:rsidRDefault="00000000" w:rsidRPr="00000000" w14:paraId="0000001D">
      <w:pPr>
        <w:shd w:fill="ffffff" w:val="clear"/>
        <w:spacing w:after="0" w:before="0" w:line="240" w:lineRule="auto"/>
        <w:ind w:left="0" w:firstLine="0"/>
        <w:jc w:val="both"/>
        <w:rPr>
          <w:rFonts w:ascii="Tahoma" w:cs="Tahoma" w:eastAsia="Tahoma" w:hAnsi="Tahoma"/>
          <w:u w:val="single"/>
        </w:rPr>
      </w:pPr>
      <w:r w:rsidDel="00000000" w:rsidR="00000000" w:rsidRPr="00000000">
        <w:rPr>
          <w:rFonts w:ascii="Tahoma" w:cs="Tahoma" w:eastAsia="Tahoma" w:hAnsi="Tahoma"/>
          <w:u w:val="single"/>
          <w:rtl w:val="0"/>
        </w:rPr>
        <w:t xml:space="preserve">La interseccionalidad como paradigma de reflexión crítica.</w:t>
      </w:r>
    </w:p>
    <w:p w:rsidR="00000000" w:rsidDel="00000000" w:rsidP="00000000" w:rsidRDefault="00000000" w:rsidRPr="00000000" w14:paraId="0000001E">
      <w:pPr>
        <w:shd w:fill="ffffff" w:val="clear"/>
        <w:spacing w:after="0" w:before="0" w:line="240" w:lineRule="auto"/>
        <w:ind w:left="0" w:firstLine="0"/>
        <w:jc w:val="both"/>
        <w:rPr>
          <w:rFonts w:ascii="Tahoma" w:cs="Tahoma" w:eastAsia="Tahoma" w:hAnsi="Tahoma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after="0" w:before="0" w:line="240" w:lineRule="auto"/>
        <w:ind w:left="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La emergencia de la reflexión interseccional: antecedentes, y los años setenta y ochenta. El feminismo negro y la crítica al feminismo hegemónico. Diferentes conceptualizaciones de la interseccionalidad. Las crisis de los años ochenta y la emergencia de la perspectiva queer.</w:t>
      </w:r>
    </w:p>
    <w:p w:rsidR="00000000" w:rsidDel="00000000" w:rsidP="00000000" w:rsidRDefault="00000000" w:rsidRPr="00000000" w14:paraId="00000020">
      <w:pPr>
        <w:shd w:fill="ffffff" w:val="clear"/>
        <w:spacing w:after="0" w:before="0" w:line="240" w:lineRule="auto"/>
        <w:ind w:left="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0" w:before="0" w:line="240" w:lineRule="auto"/>
        <w:ind w:left="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u w:val="single"/>
          <w:rtl w:val="0"/>
        </w:rPr>
        <w:t xml:space="preserve">Clase 3</w:t>
      </w:r>
      <w:r w:rsidDel="00000000" w:rsidR="00000000" w:rsidRPr="00000000">
        <w:rPr>
          <w:rFonts w:ascii="Tahoma" w:cs="Tahoma" w:eastAsia="Tahoma" w:hAnsi="Tahoma"/>
          <w:rtl w:val="0"/>
        </w:rPr>
        <w:t xml:space="preserve">:</w:t>
      </w:r>
    </w:p>
    <w:p w:rsidR="00000000" w:rsidDel="00000000" w:rsidP="00000000" w:rsidRDefault="00000000" w:rsidRPr="00000000" w14:paraId="00000022">
      <w:pPr>
        <w:shd w:fill="ffffff" w:val="clear"/>
        <w:spacing w:after="0" w:before="0" w:line="240" w:lineRule="auto"/>
        <w:ind w:left="0" w:firstLine="0"/>
        <w:jc w:val="both"/>
        <w:rPr>
          <w:rFonts w:ascii="Tahoma" w:cs="Tahoma" w:eastAsia="Tahoma" w:hAnsi="Tahoma"/>
          <w:u w:val="single"/>
        </w:rPr>
      </w:pPr>
      <w:r w:rsidDel="00000000" w:rsidR="00000000" w:rsidRPr="00000000">
        <w:rPr>
          <w:rFonts w:ascii="Tahoma" w:cs="Tahoma" w:eastAsia="Tahoma" w:hAnsi="Tahoma"/>
          <w:u w:val="single"/>
          <w:rtl w:val="0"/>
        </w:rPr>
        <w:t xml:space="preserve">Algunas claves de lectura sobre Judith Butler</w:t>
      </w:r>
    </w:p>
    <w:p w:rsidR="00000000" w:rsidDel="00000000" w:rsidP="00000000" w:rsidRDefault="00000000" w:rsidRPr="00000000" w14:paraId="00000023">
      <w:pPr>
        <w:shd w:fill="ffffff" w:val="clear"/>
        <w:spacing w:after="0" w:before="0" w:line="240" w:lineRule="auto"/>
        <w:ind w:left="0" w:firstLine="0"/>
        <w:jc w:val="both"/>
        <w:rPr>
          <w:rFonts w:ascii="Tahoma" w:cs="Tahoma" w:eastAsia="Tahoma" w:hAnsi="Tahoma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after="0" w:before="0" w:line="240" w:lineRule="auto"/>
        <w:ind w:left="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Heteronormatividad y la materialidad de los cuerpos. El sexo como ideal regulatorio. El parentesco. Crítica a la identidad. ¿Quién es el sujeto del feminismo? El falo lesbiano. Críticas a la perspectiva butleriana.</w:t>
      </w:r>
    </w:p>
    <w:p w:rsidR="00000000" w:rsidDel="00000000" w:rsidP="00000000" w:rsidRDefault="00000000" w:rsidRPr="00000000" w14:paraId="00000025">
      <w:pPr>
        <w:shd w:fill="ffffff" w:val="clear"/>
        <w:spacing w:after="0" w:before="0" w:line="240" w:lineRule="auto"/>
        <w:ind w:left="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after="0" w:before="0" w:line="240" w:lineRule="auto"/>
        <w:ind w:left="0" w:firstLine="0"/>
        <w:jc w:val="both"/>
        <w:rPr>
          <w:rFonts w:ascii="Tahoma" w:cs="Tahoma" w:eastAsia="Tahoma" w:hAnsi="Tahoma"/>
          <w:u w:val="single"/>
        </w:rPr>
      </w:pPr>
      <w:r w:rsidDel="00000000" w:rsidR="00000000" w:rsidRPr="00000000">
        <w:rPr>
          <w:rFonts w:ascii="Tahoma" w:cs="Tahoma" w:eastAsia="Tahoma" w:hAnsi="Tahoma"/>
          <w:u w:val="single"/>
          <w:rtl w:val="0"/>
        </w:rPr>
        <w:t xml:space="preserve">Clase 4 y 5:</w:t>
      </w:r>
    </w:p>
    <w:p w:rsidR="00000000" w:rsidDel="00000000" w:rsidP="00000000" w:rsidRDefault="00000000" w:rsidRPr="00000000" w14:paraId="00000027">
      <w:pPr>
        <w:shd w:fill="ffffff" w:val="clear"/>
        <w:spacing w:after="0" w:before="0" w:line="240" w:lineRule="auto"/>
        <w:ind w:left="0" w:firstLine="0"/>
        <w:jc w:val="both"/>
        <w:rPr>
          <w:rFonts w:ascii="Tahoma" w:cs="Tahoma" w:eastAsia="Tahoma" w:hAnsi="Tahoma"/>
          <w:u w:val="single"/>
        </w:rPr>
      </w:pPr>
      <w:r w:rsidDel="00000000" w:rsidR="00000000" w:rsidRPr="00000000">
        <w:rPr>
          <w:rFonts w:ascii="Tahoma" w:cs="Tahoma" w:eastAsia="Tahoma" w:hAnsi="Tahoma"/>
          <w:u w:val="single"/>
          <w:rtl w:val="0"/>
        </w:rPr>
        <w:t xml:space="preserve">Algunas claves de lectura sobre Paul Preciado.</w:t>
      </w:r>
    </w:p>
    <w:p w:rsidR="00000000" w:rsidDel="00000000" w:rsidP="00000000" w:rsidRDefault="00000000" w:rsidRPr="00000000" w14:paraId="00000028">
      <w:pPr>
        <w:shd w:fill="ffffff" w:val="clear"/>
        <w:spacing w:after="0" w:before="0" w:line="240" w:lineRule="auto"/>
        <w:ind w:left="0" w:firstLine="0"/>
        <w:jc w:val="both"/>
        <w:rPr>
          <w:rFonts w:ascii="Tahoma" w:cs="Tahoma" w:eastAsia="Tahoma" w:hAnsi="Tahoma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spacing w:after="0" w:before="0" w:line="240" w:lineRule="auto"/>
        <w:ind w:left="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La biopolítica cyborg y la sociedad de control. El cuerpo fármaco-pornográfico. La performatividad de género como prostética y quiasmática. Indicios y provocaciones de una sociedad contra-sexual.</w:t>
      </w:r>
    </w:p>
    <w:p w:rsidR="00000000" w:rsidDel="00000000" w:rsidP="00000000" w:rsidRDefault="00000000" w:rsidRPr="00000000" w14:paraId="0000002A">
      <w:pPr>
        <w:shd w:fill="ffffff" w:val="clear"/>
        <w:spacing w:after="0" w:before="0" w:line="240" w:lineRule="auto"/>
        <w:ind w:left="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spacing w:after="0" w:before="0" w:line="240" w:lineRule="auto"/>
        <w:ind w:left="0" w:firstLine="0"/>
        <w:jc w:val="both"/>
        <w:rPr>
          <w:rFonts w:ascii="Tahoma" w:cs="Tahoma" w:eastAsia="Tahoma" w:hAnsi="Tahoma"/>
          <w:u w:val="single"/>
        </w:rPr>
      </w:pPr>
      <w:r w:rsidDel="00000000" w:rsidR="00000000" w:rsidRPr="00000000">
        <w:rPr>
          <w:rFonts w:ascii="Tahoma" w:cs="Tahoma" w:eastAsia="Tahoma" w:hAnsi="Tahoma"/>
          <w:u w:val="single"/>
          <w:rtl w:val="0"/>
        </w:rPr>
        <w:t xml:space="preserve">Clase 6 y 7:</w:t>
      </w:r>
    </w:p>
    <w:p w:rsidR="00000000" w:rsidDel="00000000" w:rsidP="00000000" w:rsidRDefault="00000000" w:rsidRPr="00000000" w14:paraId="0000002C">
      <w:pPr>
        <w:shd w:fill="ffffff" w:val="clear"/>
        <w:spacing w:after="0" w:before="0" w:line="240" w:lineRule="auto"/>
        <w:ind w:left="0" w:firstLine="0"/>
        <w:jc w:val="both"/>
        <w:rPr>
          <w:rFonts w:ascii="Tahoma" w:cs="Tahoma" w:eastAsia="Tahoma" w:hAnsi="Tahoma"/>
          <w:u w:val="single"/>
        </w:rPr>
      </w:pPr>
      <w:r w:rsidDel="00000000" w:rsidR="00000000" w:rsidRPr="00000000">
        <w:rPr>
          <w:rFonts w:ascii="Tahoma" w:cs="Tahoma" w:eastAsia="Tahoma" w:hAnsi="Tahoma"/>
          <w:u w:val="single"/>
          <w:rtl w:val="0"/>
        </w:rPr>
        <w:t xml:space="preserve">La emergencia del transfeminismo.</w:t>
      </w:r>
    </w:p>
    <w:p w:rsidR="00000000" w:rsidDel="00000000" w:rsidP="00000000" w:rsidRDefault="00000000" w:rsidRPr="00000000" w14:paraId="0000002D">
      <w:pPr>
        <w:shd w:fill="ffffff" w:val="clear"/>
        <w:spacing w:after="0" w:before="0" w:line="240" w:lineRule="auto"/>
        <w:ind w:left="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 </w:t>
      </w:r>
    </w:p>
    <w:p w:rsidR="00000000" w:rsidDel="00000000" w:rsidP="00000000" w:rsidRDefault="00000000" w:rsidRPr="00000000" w14:paraId="0000002E">
      <w:pPr>
        <w:shd w:fill="ffffff" w:val="clear"/>
        <w:spacing w:after="0" w:before="0" w:line="240" w:lineRule="auto"/>
        <w:ind w:left="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Primeras conceptualizaciones sobre travestismo. La transexualidad como fenómeno biomédico. El desarrollo de los estudios trans: epistemología transfeminista, y acción colectiva. La intersexualidad. El transfeminismo y su debate con las TERF. La narrativa del cuerpo equivocado. Las infancias trans.</w:t>
      </w:r>
    </w:p>
    <w:p w:rsidR="00000000" w:rsidDel="00000000" w:rsidP="00000000" w:rsidRDefault="00000000" w:rsidRPr="00000000" w14:paraId="0000002F">
      <w:pPr>
        <w:shd w:fill="ffffff" w:val="clear"/>
        <w:spacing w:after="0" w:before="0" w:line="240" w:lineRule="auto"/>
        <w:ind w:left="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spacing w:after="0" w:before="0" w:line="240" w:lineRule="auto"/>
        <w:ind w:left="0" w:firstLine="0"/>
        <w:jc w:val="both"/>
        <w:rPr>
          <w:rFonts w:ascii="Tahoma" w:cs="Tahoma" w:eastAsia="Tahoma" w:hAnsi="Tahoma"/>
          <w:u w:val="single"/>
        </w:rPr>
      </w:pPr>
      <w:r w:rsidDel="00000000" w:rsidR="00000000" w:rsidRPr="00000000">
        <w:rPr>
          <w:rFonts w:ascii="Tahoma" w:cs="Tahoma" w:eastAsia="Tahoma" w:hAnsi="Tahoma"/>
          <w:u w:val="single"/>
          <w:rtl w:val="0"/>
        </w:rPr>
        <w:t xml:space="preserve">Clase 8:</w:t>
      </w:r>
    </w:p>
    <w:p w:rsidR="00000000" w:rsidDel="00000000" w:rsidP="00000000" w:rsidRDefault="00000000" w:rsidRPr="00000000" w14:paraId="00000031">
      <w:pPr>
        <w:shd w:fill="ffffff" w:val="clear"/>
        <w:spacing w:after="0" w:before="0" w:line="240" w:lineRule="auto"/>
        <w:ind w:left="0" w:firstLine="0"/>
        <w:jc w:val="both"/>
        <w:rPr>
          <w:rFonts w:ascii="Tahoma" w:cs="Tahoma" w:eastAsia="Tahoma" w:hAnsi="Tahoma"/>
          <w:u w:val="single"/>
        </w:rPr>
      </w:pPr>
      <w:r w:rsidDel="00000000" w:rsidR="00000000" w:rsidRPr="00000000">
        <w:rPr>
          <w:rFonts w:ascii="Tahoma" w:cs="Tahoma" w:eastAsia="Tahoma" w:hAnsi="Tahoma"/>
          <w:u w:val="single"/>
          <w:rtl w:val="0"/>
        </w:rPr>
        <w:t xml:space="preserve">Desplazamientos y recepciones latinas.</w:t>
      </w:r>
    </w:p>
    <w:p w:rsidR="00000000" w:rsidDel="00000000" w:rsidP="00000000" w:rsidRDefault="00000000" w:rsidRPr="00000000" w14:paraId="00000032">
      <w:pPr>
        <w:shd w:fill="ffffff" w:val="clear"/>
        <w:spacing w:after="0" w:before="0" w:line="240" w:lineRule="auto"/>
        <w:ind w:left="0" w:firstLine="0"/>
        <w:jc w:val="both"/>
        <w:rPr>
          <w:rFonts w:ascii="Tahoma" w:cs="Tahoma" w:eastAsia="Tahoma" w:hAnsi="Tahoma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spacing w:after="0" w:before="0" w:line="240" w:lineRule="auto"/>
        <w:ind w:left="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La crisis de los ochenta. Lo queer antes de lo queer. La perspectiva queer y su recepción cuir en América Latina. La disidencia sexo/genérica y los no binaries.</w:t>
      </w:r>
    </w:p>
    <w:p w:rsidR="00000000" w:rsidDel="00000000" w:rsidP="00000000" w:rsidRDefault="00000000" w:rsidRPr="00000000" w14:paraId="00000034">
      <w:pPr>
        <w:shd w:fill="ffffff" w:val="clear"/>
        <w:spacing w:after="0" w:before="0" w:line="240" w:lineRule="auto"/>
        <w:ind w:left="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spacing w:after="0" w:before="0" w:line="240" w:lineRule="auto"/>
        <w:ind w:left="0" w:firstLine="0"/>
        <w:jc w:val="both"/>
        <w:rPr>
          <w:rFonts w:ascii="Tahoma" w:cs="Tahoma" w:eastAsia="Tahoma" w:hAnsi="Tahoma"/>
          <w:u w:val="single"/>
        </w:rPr>
      </w:pPr>
      <w:r w:rsidDel="00000000" w:rsidR="00000000" w:rsidRPr="00000000">
        <w:rPr>
          <w:rFonts w:ascii="Tahoma" w:cs="Tahoma" w:eastAsia="Tahoma" w:hAnsi="Tahoma"/>
          <w:u w:val="single"/>
          <w:rtl w:val="0"/>
        </w:rPr>
        <w:t xml:space="preserve">Clase 9:</w:t>
      </w:r>
    </w:p>
    <w:p w:rsidR="00000000" w:rsidDel="00000000" w:rsidP="00000000" w:rsidRDefault="00000000" w:rsidRPr="00000000" w14:paraId="00000036">
      <w:pPr>
        <w:shd w:fill="ffffff" w:val="clear"/>
        <w:spacing w:after="0" w:before="0" w:line="240" w:lineRule="auto"/>
        <w:ind w:left="0" w:firstLine="0"/>
        <w:jc w:val="both"/>
        <w:rPr>
          <w:rFonts w:ascii="Tahoma" w:cs="Tahoma" w:eastAsia="Tahoma" w:hAnsi="Tahoma"/>
          <w:u w:val="single"/>
        </w:rPr>
      </w:pPr>
      <w:r w:rsidDel="00000000" w:rsidR="00000000" w:rsidRPr="00000000">
        <w:rPr>
          <w:rFonts w:ascii="Tahoma" w:cs="Tahoma" w:eastAsia="Tahoma" w:hAnsi="Tahoma"/>
          <w:u w:val="single"/>
          <w:rtl w:val="0"/>
        </w:rPr>
        <w:t xml:space="preserve">Las reflexiones decoloniales y la disidencia sexual</w:t>
      </w:r>
    </w:p>
    <w:p w:rsidR="00000000" w:rsidDel="00000000" w:rsidP="00000000" w:rsidRDefault="00000000" w:rsidRPr="00000000" w14:paraId="00000037">
      <w:pPr>
        <w:shd w:fill="ffffff" w:val="clear"/>
        <w:spacing w:after="0" w:before="0" w:line="240" w:lineRule="auto"/>
        <w:ind w:left="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spacing w:after="0" w:before="0" w:line="240" w:lineRule="auto"/>
        <w:ind w:left="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La reflexión decolonial. La crítica al feminismo blanco y anglosajón. La disidencia sexual y la variable étnico-racial en América Latina. Problemas y desafíos.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spacing w:after="0" w:before="0" w:line="24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spacing w:after="280" w:before="280" w:line="240" w:lineRule="auto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Método didáctico:</w:t>
      </w:r>
    </w:p>
    <w:p w:rsidR="00000000" w:rsidDel="00000000" w:rsidP="00000000" w:rsidRDefault="00000000" w:rsidRPr="00000000" w14:paraId="0000003B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El curso utilizará una metodología expositivo-participativa, que buscará la discusión y reflexión crítica a partir de una serie de lecturas obligatorias para cada una de las clases.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spacing w:after="280" w:before="280" w:lineRule="auto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Sistema de evaluación:</w:t>
      </w:r>
    </w:p>
    <w:p w:rsidR="00000000" w:rsidDel="00000000" w:rsidP="00000000" w:rsidRDefault="00000000" w:rsidRPr="00000000" w14:paraId="0000003D">
      <w:pPr>
        <w:ind w:left="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Durante la realización del curso se aplicarán dos formas de evaluación complementarias:</w:t>
      </w:r>
    </w:p>
    <w:p w:rsidR="00000000" w:rsidDel="00000000" w:rsidP="00000000" w:rsidRDefault="00000000" w:rsidRPr="00000000" w14:paraId="0000003E">
      <w:pPr>
        <w:ind w:left="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Una de carácter permanente, en la que medida que busca promover la intervención y la reflexión oral durante las instancias de clase.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La entrega de un trabajo final escrito, en donde se pretende que los/as estudiantes tomen alguno de los insumos teóricos trabajados durante el curso y lo apliquen a un caso concreto de estudio.</w:t>
      </w:r>
    </w:p>
    <w:p w:rsidR="00000000" w:rsidDel="00000000" w:rsidP="00000000" w:rsidRDefault="00000000" w:rsidRPr="00000000" w14:paraId="00000041">
      <w:pPr>
        <w:shd w:fill="ffffff" w:val="clear"/>
        <w:spacing w:after="280" w:before="280" w:lineRule="auto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ffffff" w:val="clear"/>
        <w:spacing w:after="280" w:before="280" w:lineRule="auto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Bibliografía:</w:t>
      </w:r>
    </w:p>
    <w:p w:rsidR="00000000" w:rsidDel="00000000" w:rsidP="00000000" w:rsidRDefault="00000000" w:rsidRPr="00000000" w14:paraId="00000043">
      <w:pPr>
        <w:shd w:fill="ffffff" w:val="clear"/>
        <w:spacing w:after="120" w:before="0" w:line="276" w:lineRule="auto"/>
        <w:ind w:left="720.0000000000001" w:hanging="720.0000000000001"/>
        <w:jc w:val="both"/>
        <w:rPr>
          <w:rFonts w:ascii="Tahoma" w:cs="Tahoma" w:eastAsia="Tahoma" w:hAnsi="Tahoma"/>
          <w:u w:val="single"/>
        </w:rPr>
      </w:pPr>
      <w:r w:rsidDel="00000000" w:rsidR="00000000" w:rsidRPr="00000000">
        <w:rPr>
          <w:rFonts w:ascii="Tahoma" w:cs="Tahoma" w:eastAsia="Tahoma" w:hAnsi="Tahoma"/>
          <w:u w:val="single"/>
          <w:rtl w:val="0"/>
        </w:rPr>
        <w:t xml:space="preserve">Clase 1:</w:t>
      </w:r>
    </w:p>
    <w:p w:rsidR="00000000" w:rsidDel="00000000" w:rsidP="00000000" w:rsidRDefault="00000000" w:rsidRPr="00000000" w14:paraId="00000044">
      <w:pPr>
        <w:shd w:fill="ffffff" w:val="clear"/>
        <w:spacing w:after="120" w:before="0" w:line="276" w:lineRule="auto"/>
        <w:ind w:left="720.0000000000001" w:hanging="720.0000000000001"/>
        <w:jc w:val="both"/>
        <w:rPr>
          <w:rFonts w:ascii="Tahoma" w:cs="Tahoma" w:eastAsia="Tahoma" w:hAnsi="Tahoma"/>
          <w:u w:val="single"/>
        </w:rPr>
      </w:pPr>
      <w:r w:rsidDel="00000000" w:rsidR="00000000" w:rsidRPr="00000000">
        <w:rPr>
          <w:rFonts w:ascii="Tahoma" w:cs="Tahoma" w:eastAsia="Tahoma" w:hAnsi="Tahoma"/>
          <w:u w:val="single"/>
          <w:rtl w:val="0"/>
        </w:rPr>
        <w:t xml:space="preserve">Antecedentes y factores de emergencia</w:t>
      </w:r>
    </w:p>
    <w:p w:rsidR="00000000" w:rsidDel="00000000" w:rsidP="00000000" w:rsidRDefault="00000000" w:rsidRPr="00000000" w14:paraId="00000045">
      <w:pPr>
        <w:shd w:fill="ffffff" w:val="clear"/>
        <w:spacing w:after="120" w:before="0" w:line="276" w:lineRule="auto"/>
        <w:ind w:left="720.0000000000001" w:hanging="720.0000000000001"/>
        <w:jc w:val="both"/>
        <w:rPr>
          <w:rFonts w:ascii="Tahoma" w:cs="Tahoma" w:eastAsia="Tahoma" w:hAnsi="Tahoma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hd w:fill="ffffff" w:val="clear"/>
        <w:spacing w:after="120" w:before="0" w:line="276" w:lineRule="auto"/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De Beauvoir, Simone (2007) </w:t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El segundo sexo</w:t>
      </w:r>
      <w:r w:rsidDel="00000000" w:rsidR="00000000" w:rsidRPr="00000000">
        <w:rPr>
          <w:rFonts w:ascii="Tahoma" w:cs="Tahoma" w:eastAsia="Tahoma" w:hAnsi="Tahoma"/>
          <w:rtl w:val="0"/>
        </w:rPr>
        <w:t xml:space="preserve">. De Bolsillo. Argentina.</w:t>
      </w:r>
    </w:p>
    <w:p w:rsidR="00000000" w:rsidDel="00000000" w:rsidP="00000000" w:rsidRDefault="00000000" w:rsidRPr="00000000" w14:paraId="00000047">
      <w:pPr>
        <w:shd w:fill="ffffff" w:val="clear"/>
        <w:spacing w:after="120" w:before="0" w:line="276" w:lineRule="auto"/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Foucault, Michel (1991) </w:t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Historia de la sexualidad. La voluntad de saber</w:t>
      </w:r>
      <w:r w:rsidDel="00000000" w:rsidR="00000000" w:rsidRPr="00000000">
        <w:rPr>
          <w:rFonts w:ascii="Tahoma" w:cs="Tahoma" w:eastAsia="Tahoma" w:hAnsi="Tahoma"/>
          <w:rtl w:val="0"/>
        </w:rPr>
        <w:t xml:space="preserve">. Vol.I Siglo XXI. España</w:t>
      </w:r>
    </w:p>
    <w:p w:rsidR="00000000" w:rsidDel="00000000" w:rsidP="00000000" w:rsidRDefault="00000000" w:rsidRPr="00000000" w14:paraId="00000048">
      <w:pPr>
        <w:shd w:fill="ffffff" w:val="clear"/>
        <w:spacing w:after="120" w:before="0" w:line="276" w:lineRule="auto"/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Rich, Adrianne (1980) “La heterosexualidad obligatoria y la existencia lesbiana” </w:t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Signs: Journal of Women in Culture and Society</w:t>
      </w:r>
      <w:r w:rsidDel="00000000" w:rsidR="00000000" w:rsidRPr="00000000">
        <w:rPr>
          <w:rFonts w:ascii="Tahoma" w:cs="Tahoma" w:eastAsia="Tahoma" w:hAnsi="Tahoma"/>
          <w:rtl w:val="0"/>
        </w:rPr>
        <w:t xml:space="preserve">, 5(4) (diciembre).</w:t>
      </w:r>
    </w:p>
    <w:p w:rsidR="00000000" w:rsidDel="00000000" w:rsidP="00000000" w:rsidRDefault="00000000" w:rsidRPr="00000000" w14:paraId="00000049">
      <w:pPr>
        <w:shd w:fill="ffffff" w:val="clear"/>
        <w:spacing w:after="120" w:before="0" w:line="276" w:lineRule="auto"/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Wittig, Monique (1978) </w:t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El pensamiento heterosexual y otros ensayos</w:t>
      </w:r>
      <w:r w:rsidDel="00000000" w:rsidR="00000000" w:rsidRPr="00000000">
        <w:rPr>
          <w:rFonts w:ascii="Tahoma" w:cs="Tahoma" w:eastAsia="Tahoma" w:hAnsi="Tahoma"/>
          <w:rtl w:val="0"/>
        </w:rPr>
        <w:t xml:space="preserve">. Editorial Egales, Madrid, Pp. 45-57</w:t>
      </w:r>
    </w:p>
    <w:p w:rsidR="00000000" w:rsidDel="00000000" w:rsidP="00000000" w:rsidRDefault="00000000" w:rsidRPr="00000000" w14:paraId="0000004A">
      <w:pPr>
        <w:shd w:fill="ffffff" w:val="clear"/>
        <w:spacing w:after="120" w:before="0" w:line="276" w:lineRule="auto"/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Spargo, Tamsin (2017). </w:t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Foucault e a Teoría queer</w:t>
      </w:r>
      <w:r w:rsidDel="00000000" w:rsidR="00000000" w:rsidRPr="00000000">
        <w:rPr>
          <w:rFonts w:ascii="Tahoma" w:cs="Tahoma" w:eastAsia="Tahoma" w:hAnsi="Tahoma"/>
          <w:rtl w:val="0"/>
        </w:rPr>
        <w:t xml:space="preserve">. Argos. Belo Horizonte.</w:t>
      </w:r>
    </w:p>
    <w:p w:rsidR="00000000" w:rsidDel="00000000" w:rsidP="00000000" w:rsidRDefault="00000000" w:rsidRPr="00000000" w14:paraId="0000004B">
      <w:pPr>
        <w:shd w:fill="ffffff" w:val="clear"/>
        <w:spacing w:after="120" w:before="0" w:line="276" w:lineRule="auto"/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hd w:fill="ffffff" w:val="clear"/>
        <w:spacing w:after="120" w:before="0" w:line="276" w:lineRule="auto"/>
        <w:ind w:left="720.0000000000001" w:hanging="720.0000000000001"/>
        <w:jc w:val="both"/>
        <w:rPr>
          <w:rFonts w:ascii="Tahoma" w:cs="Tahoma" w:eastAsia="Tahoma" w:hAnsi="Tahoma"/>
          <w:u w:val="single"/>
        </w:rPr>
      </w:pPr>
      <w:r w:rsidDel="00000000" w:rsidR="00000000" w:rsidRPr="00000000">
        <w:rPr>
          <w:rFonts w:ascii="Tahoma" w:cs="Tahoma" w:eastAsia="Tahoma" w:hAnsi="Tahoma"/>
          <w:u w:val="single"/>
          <w:rtl w:val="0"/>
        </w:rPr>
        <w:t xml:space="preserve">Clase 2:</w:t>
      </w:r>
    </w:p>
    <w:p w:rsidR="00000000" w:rsidDel="00000000" w:rsidP="00000000" w:rsidRDefault="00000000" w:rsidRPr="00000000" w14:paraId="0000004D">
      <w:pPr>
        <w:shd w:fill="ffffff" w:val="clear"/>
        <w:spacing w:after="120" w:before="0" w:line="276" w:lineRule="auto"/>
        <w:ind w:left="720.0000000000001" w:hanging="720.0000000000001"/>
        <w:jc w:val="both"/>
        <w:rPr>
          <w:rFonts w:ascii="Tahoma" w:cs="Tahoma" w:eastAsia="Tahoma" w:hAnsi="Tahoma"/>
          <w:u w:val="single"/>
        </w:rPr>
      </w:pPr>
      <w:r w:rsidDel="00000000" w:rsidR="00000000" w:rsidRPr="00000000">
        <w:rPr>
          <w:rFonts w:ascii="Tahoma" w:cs="Tahoma" w:eastAsia="Tahoma" w:hAnsi="Tahoma"/>
          <w:u w:val="single"/>
          <w:rtl w:val="0"/>
        </w:rPr>
        <w:t xml:space="preserve">La interseccionalidad como paradigma de reflexión crítica</w:t>
      </w:r>
    </w:p>
    <w:p w:rsidR="00000000" w:rsidDel="00000000" w:rsidP="00000000" w:rsidRDefault="00000000" w:rsidRPr="00000000" w14:paraId="0000004E">
      <w:pPr>
        <w:shd w:fill="ffffff" w:val="clear"/>
        <w:spacing w:after="120" w:before="0" w:line="276" w:lineRule="auto"/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hd w:fill="ffffff" w:val="clear"/>
        <w:spacing w:after="120" w:before="0" w:line="276" w:lineRule="auto"/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Collins, Patricia Hill (2000) </w:t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Black Feminist Thought</w:t>
      </w:r>
      <w:r w:rsidDel="00000000" w:rsidR="00000000" w:rsidRPr="00000000">
        <w:rPr>
          <w:rFonts w:ascii="Tahoma" w:cs="Tahoma" w:eastAsia="Tahoma" w:hAnsi="Tahoma"/>
          <w:rtl w:val="0"/>
        </w:rPr>
        <w:t xml:space="preserve">. Routledge, New York</w:t>
      </w:r>
    </w:p>
    <w:p w:rsidR="00000000" w:rsidDel="00000000" w:rsidP="00000000" w:rsidRDefault="00000000" w:rsidRPr="00000000" w14:paraId="00000050">
      <w:pPr>
        <w:shd w:fill="ffffff" w:val="clear"/>
        <w:spacing w:after="120" w:before="0" w:line="276" w:lineRule="auto"/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Combahee River Collective (1977/1981). “A Black Feminist Statement”. En Moraga, Ch. &amp;amp; Anzaldúa, G. (Eds.). </w:t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This Bridge Called My Back: Writings by Radical Women of Color</w:t>
      </w:r>
      <w:r w:rsidDel="00000000" w:rsidR="00000000" w:rsidRPr="00000000">
        <w:rPr>
          <w:rFonts w:ascii="Tahoma" w:cs="Tahoma" w:eastAsia="Tahoma" w:hAnsi="Tahoma"/>
          <w:rtl w:val="0"/>
        </w:rPr>
        <w:t xml:space="preserve">. Nueva York: Kitchen Table, Women of Color Press.</w:t>
      </w:r>
    </w:p>
    <w:p w:rsidR="00000000" w:rsidDel="00000000" w:rsidP="00000000" w:rsidRDefault="00000000" w:rsidRPr="00000000" w14:paraId="00000051">
      <w:pPr>
        <w:shd w:fill="ffffff" w:val="clear"/>
        <w:spacing w:after="120" w:before="0" w:line="276" w:lineRule="auto"/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Crenshaw, K. (1989). “Demarginalizing the Intersection of Race and Sex: A Black Feminist Critique of Antidiscrimination Doctrine, Feminist Theory and Antiracist Politics”. </w:t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University of Chicago Legal Forum</w:t>
      </w:r>
      <w:r w:rsidDel="00000000" w:rsidR="00000000" w:rsidRPr="00000000">
        <w:rPr>
          <w:rFonts w:ascii="Tahoma" w:cs="Tahoma" w:eastAsia="Tahoma" w:hAnsi="Tahoma"/>
          <w:rtl w:val="0"/>
        </w:rPr>
        <w:t xml:space="preserve">, 139-167.</w:t>
      </w:r>
    </w:p>
    <w:p w:rsidR="00000000" w:rsidDel="00000000" w:rsidP="00000000" w:rsidRDefault="00000000" w:rsidRPr="00000000" w14:paraId="00000052">
      <w:pPr>
        <w:shd w:fill="ffffff" w:val="clear"/>
        <w:spacing w:after="120" w:before="0" w:line="276" w:lineRule="auto"/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Cruells, M. (2015). </w:t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La interseccionalidad política: tipos y factores de entrada en la agenda política, jurídica y de los movimientos sociales</w:t>
      </w:r>
      <w:r w:rsidDel="00000000" w:rsidR="00000000" w:rsidRPr="00000000">
        <w:rPr>
          <w:rFonts w:ascii="Tahoma" w:cs="Tahoma" w:eastAsia="Tahoma" w:hAnsi="Tahoma"/>
          <w:rtl w:val="0"/>
        </w:rPr>
        <w:t xml:space="preserve">. Tesis doctoral. Doctorado en Políticas Públicas y Transformación Social. Instituto de Gobierno y políticas públicas de la Universidad Autónoma de Barcelona.</w:t>
      </w:r>
    </w:p>
    <w:p w:rsidR="00000000" w:rsidDel="00000000" w:rsidP="00000000" w:rsidRDefault="00000000" w:rsidRPr="00000000" w14:paraId="00000053">
      <w:pPr>
        <w:shd w:fill="ffffff" w:val="clear"/>
        <w:spacing w:after="120" w:before="0" w:line="276" w:lineRule="auto"/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Ferree, M. M. (2011). “The Discursive Politics of Feminist Intersectionality”. En Lutz, H.; Herrera Vivar, M. T. &amp;amp; Supik, L. (Eds.). Framing Intersectionality: </w:t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Debates on a Multi-Faceted Concept in Gender Studies</w:t>
      </w:r>
      <w:r w:rsidDel="00000000" w:rsidR="00000000" w:rsidRPr="00000000">
        <w:rPr>
          <w:rFonts w:ascii="Tahoma" w:cs="Tahoma" w:eastAsia="Tahoma" w:hAnsi="Tahoma"/>
          <w:rtl w:val="0"/>
        </w:rPr>
        <w:t xml:space="preserve">. Ashgate</w:t>
      </w:r>
    </w:p>
    <w:p w:rsidR="00000000" w:rsidDel="00000000" w:rsidP="00000000" w:rsidRDefault="00000000" w:rsidRPr="00000000" w14:paraId="00000054">
      <w:pPr>
        <w:shd w:fill="ffffff" w:val="clear"/>
        <w:spacing w:after="120" w:before="0" w:line="276" w:lineRule="auto"/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Hancock, A.-M. (2007). When multiplication doesn´t equal quick addition: Examining intersectionality as a research paradigm. </w:t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Perspectives on Politics</w:t>
      </w:r>
      <w:r w:rsidDel="00000000" w:rsidR="00000000" w:rsidRPr="00000000">
        <w:rPr>
          <w:rFonts w:ascii="Tahoma" w:cs="Tahoma" w:eastAsia="Tahoma" w:hAnsi="Tahoma"/>
          <w:rtl w:val="0"/>
        </w:rPr>
        <w:t xml:space="preserve">, 5 (01), 63-79.</w:t>
      </w:r>
    </w:p>
    <w:p w:rsidR="00000000" w:rsidDel="00000000" w:rsidP="00000000" w:rsidRDefault="00000000" w:rsidRPr="00000000" w14:paraId="00000055">
      <w:pPr>
        <w:shd w:fill="ffffff" w:val="clear"/>
        <w:spacing w:after="120" w:before="0" w:line="276" w:lineRule="auto"/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Platero, R. (Lucas) (ed.) (2012). </w:t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Intersecciones: cuerpos y sexualidades en la encrucijada. Temas contemporáneos</w:t>
      </w:r>
      <w:r w:rsidDel="00000000" w:rsidR="00000000" w:rsidRPr="00000000">
        <w:rPr>
          <w:rFonts w:ascii="Tahoma" w:cs="Tahoma" w:eastAsia="Tahoma" w:hAnsi="Tahoma"/>
          <w:rtl w:val="0"/>
        </w:rPr>
        <w:t xml:space="preserve">. Madrid: Ediciones Bellaterra.</w:t>
      </w:r>
    </w:p>
    <w:p w:rsidR="00000000" w:rsidDel="00000000" w:rsidP="00000000" w:rsidRDefault="00000000" w:rsidRPr="00000000" w14:paraId="00000056">
      <w:pPr>
        <w:shd w:fill="ffffff" w:val="clear"/>
        <w:spacing w:after="120" w:before="0" w:line="276" w:lineRule="auto"/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Yuval-Davis, N. (2006). “Intersectionality and Feminist Politics.” </w:t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European Journal of Women´s Studies</w:t>
      </w:r>
      <w:r w:rsidDel="00000000" w:rsidR="00000000" w:rsidRPr="00000000">
        <w:rPr>
          <w:rFonts w:ascii="Tahoma" w:cs="Tahoma" w:eastAsia="Tahoma" w:hAnsi="Tahoma"/>
          <w:rtl w:val="0"/>
        </w:rPr>
        <w:t xml:space="preserve">, 13 (3): 193-209.</w:t>
      </w:r>
    </w:p>
    <w:p w:rsidR="00000000" w:rsidDel="00000000" w:rsidP="00000000" w:rsidRDefault="00000000" w:rsidRPr="00000000" w14:paraId="00000057">
      <w:pPr>
        <w:shd w:fill="ffffff" w:val="clear"/>
        <w:spacing w:after="120" w:before="0" w:line="276" w:lineRule="auto"/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hd w:fill="ffffff" w:val="clear"/>
        <w:spacing w:after="120" w:before="0" w:line="276" w:lineRule="auto"/>
        <w:ind w:left="720.0000000000001" w:hanging="720.0000000000001"/>
        <w:jc w:val="both"/>
        <w:rPr>
          <w:rFonts w:ascii="Tahoma" w:cs="Tahoma" w:eastAsia="Tahoma" w:hAnsi="Tahoma"/>
          <w:u w:val="single"/>
        </w:rPr>
      </w:pPr>
      <w:r w:rsidDel="00000000" w:rsidR="00000000" w:rsidRPr="00000000">
        <w:rPr>
          <w:rFonts w:ascii="Tahoma" w:cs="Tahoma" w:eastAsia="Tahoma" w:hAnsi="Tahoma"/>
          <w:u w:val="single"/>
          <w:rtl w:val="0"/>
        </w:rPr>
        <w:t xml:space="preserve">Clase 3:</w:t>
      </w:r>
    </w:p>
    <w:p w:rsidR="00000000" w:rsidDel="00000000" w:rsidP="00000000" w:rsidRDefault="00000000" w:rsidRPr="00000000" w14:paraId="00000059">
      <w:pPr>
        <w:shd w:fill="ffffff" w:val="clear"/>
        <w:spacing w:after="120" w:before="0" w:line="276" w:lineRule="auto"/>
        <w:ind w:left="720.0000000000001" w:hanging="720.0000000000001"/>
        <w:jc w:val="both"/>
        <w:rPr>
          <w:rFonts w:ascii="Tahoma" w:cs="Tahoma" w:eastAsia="Tahoma" w:hAnsi="Tahoma"/>
          <w:u w:val="single"/>
        </w:rPr>
      </w:pPr>
      <w:r w:rsidDel="00000000" w:rsidR="00000000" w:rsidRPr="00000000">
        <w:rPr>
          <w:rFonts w:ascii="Tahoma" w:cs="Tahoma" w:eastAsia="Tahoma" w:hAnsi="Tahoma"/>
          <w:u w:val="single"/>
          <w:rtl w:val="0"/>
        </w:rPr>
        <w:t xml:space="preserve">Algunas claves de lectura sobre Judith Butler</w:t>
      </w:r>
    </w:p>
    <w:p w:rsidR="00000000" w:rsidDel="00000000" w:rsidP="00000000" w:rsidRDefault="00000000" w:rsidRPr="00000000" w14:paraId="0000005A">
      <w:pPr>
        <w:shd w:fill="ffffff" w:val="clear"/>
        <w:spacing w:after="120" w:before="0" w:line="276" w:lineRule="auto"/>
        <w:ind w:left="720.0000000000001" w:hanging="720.0000000000001"/>
        <w:jc w:val="both"/>
        <w:rPr>
          <w:rFonts w:ascii="Tahoma" w:cs="Tahoma" w:eastAsia="Tahoma" w:hAnsi="Tahoma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hd w:fill="ffffff" w:val="clear"/>
        <w:spacing w:after="120" w:before="0" w:line="276" w:lineRule="auto"/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Butler, Judith (2007) </w:t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El género en disputa</w:t>
      </w:r>
      <w:r w:rsidDel="00000000" w:rsidR="00000000" w:rsidRPr="00000000">
        <w:rPr>
          <w:rFonts w:ascii="Tahoma" w:cs="Tahoma" w:eastAsia="Tahoma" w:hAnsi="Tahoma"/>
          <w:rtl w:val="0"/>
        </w:rPr>
        <w:t xml:space="preserve">. Paidós. Barcelona</w:t>
      </w:r>
    </w:p>
    <w:p w:rsidR="00000000" w:rsidDel="00000000" w:rsidP="00000000" w:rsidRDefault="00000000" w:rsidRPr="00000000" w14:paraId="0000005C">
      <w:pPr>
        <w:shd w:fill="ffffff" w:val="clear"/>
        <w:spacing w:after="120" w:before="0" w:line="276" w:lineRule="auto"/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Butler, Judith (2002) </w:t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Cuerpos que importan. Sobre los límites materiales y discursivos del “sexo”</w:t>
      </w:r>
      <w:r w:rsidDel="00000000" w:rsidR="00000000" w:rsidRPr="00000000">
        <w:rPr>
          <w:rFonts w:ascii="Tahoma" w:cs="Tahoma" w:eastAsia="Tahoma" w:hAnsi="Tahoma"/>
          <w:rtl w:val="0"/>
        </w:rPr>
        <w:t xml:space="preserve">. Paidós. Barcelona.</w:t>
      </w:r>
    </w:p>
    <w:p w:rsidR="00000000" w:rsidDel="00000000" w:rsidP="00000000" w:rsidRDefault="00000000" w:rsidRPr="00000000" w14:paraId="0000005D">
      <w:pPr>
        <w:shd w:fill="ffffff" w:val="clear"/>
        <w:spacing w:after="120" w:before="0" w:line="276" w:lineRule="auto"/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Butler, Judith (2006) </w:t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Deshacer el género</w:t>
      </w:r>
      <w:r w:rsidDel="00000000" w:rsidR="00000000" w:rsidRPr="00000000">
        <w:rPr>
          <w:rFonts w:ascii="Tahoma" w:cs="Tahoma" w:eastAsia="Tahoma" w:hAnsi="Tahoma"/>
          <w:rtl w:val="0"/>
        </w:rPr>
        <w:t xml:space="preserve">. Paidós. Barcelona</w:t>
      </w:r>
    </w:p>
    <w:p w:rsidR="00000000" w:rsidDel="00000000" w:rsidP="00000000" w:rsidRDefault="00000000" w:rsidRPr="00000000" w14:paraId="0000005E">
      <w:pPr>
        <w:shd w:fill="ffffff" w:val="clear"/>
        <w:spacing w:after="120" w:before="0" w:line="276" w:lineRule="auto"/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López, Susana (2008) </w:t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El laberinto queer. La identidad en tiempos de neoliberalismo</w:t>
      </w:r>
      <w:r w:rsidDel="00000000" w:rsidR="00000000" w:rsidRPr="00000000">
        <w:rPr>
          <w:rFonts w:ascii="Tahoma" w:cs="Tahoma" w:eastAsia="Tahoma" w:hAnsi="Tahoma"/>
          <w:rtl w:val="0"/>
        </w:rPr>
        <w:t xml:space="preserve">. Egales. Barcelona</w:t>
      </w:r>
    </w:p>
    <w:p w:rsidR="00000000" w:rsidDel="00000000" w:rsidP="00000000" w:rsidRDefault="00000000" w:rsidRPr="00000000" w14:paraId="0000005F">
      <w:pPr>
        <w:shd w:fill="ffffff" w:val="clear"/>
        <w:spacing w:after="120" w:before="0" w:line="276" w:lineRule="auto"/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Soley-Beltran, P.; Sabsay, L. (ed.) (2012) </w:t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Judith Butler en disputa. Lecturas sobre la performatividad</w:t>
      </w:r>
      <w:r w:rsidDel="00000000" w:rsidR="00000000" w:rsidRPr="00000000">
        <w:rPr>
          <w:rFonts w:ascii="Tahoma" w:cs="Tahoma" w:eastAsia="Tahoma" w:hAnsi="Tahoma"/>
          <w:rtl w:val="0"/>
        </w:rPr>
        <w:t xml:space="preserve">. Egales. Barcelona.</w:t>
      </w:r>
    </w:p>
    <w:p w:rsidR="00000000" w:rsidDel="00000000" w:rsidP="00000000" w:rsidRDefault="00000000" w:rsidRPr="00000000" w14:paraId="00000060">
      <w:pPr>
        <w:shd w:fill="ffffff" w:val="clear"/>
        <w:spacing w:after="120" w:before="0" w:line="276" w:lineRule="auto"/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hd w:fill="ffffff" w:val="clear"/>
        <w:spacing w:after="120" w:before="0" w:line="276" w:lineRule="auto"/>
        <w:ind w:left="720.0000000000001" w:hanging="720.0000000000001"/>
        <w:jc w:val="both"/>
        <w:rPr>
          <w:rFonts w:ascii="Tahoma" w:cs="Tahoma" w:eastAsia="Tahoma" w:hAnsi="Tahoma"/>
          <w:u w:val="single"/>
        </w:rPr>
      </w:pPr>
      <w:r w:rsidDel="00000000" w:rsidR="00000000" w:rsidRPr="00000000">
        <w:rPr>
          <w:rFonts w:ascii="Tahoma" w:cs="Tahoma" w:eastAsia="Tahoma" w:hAnsi="Tahoma"/>
          <w:u w:val="single"/>
          <w:rtl w:val="0"/>
        </w:rPr>
        <w:t xml:space="preserve">Clase 4 y 5:</w:t>
      </w:r>
    </w:p>
    <w:p w:rsidR="00000000" w:rsidDel="00000000" w:rsidP="00000000" w:rsidRDefault="00000000" w:rsidRPr="00000000" w14:paraId="00000062">
      <w:pPr>
        <w:shd w:fill="ffffff" w:val="clear"/>
        <w:spacing w:after="120" w:before="0" w:line="276" w:lineRule="auto"/>
        <w:ind w:left="720.0000000000001" w:hanging="720.0000000000001"/>
        <w:jc w:val="both"/>
        <w:rPr>
          <w:rFonts w:ascii="Tahoma" w:cs="Tahoma" w:eastAsia="Tahoma" w:hAnsi="Tahoma"/>
          <w:u w:val="single"/>
        </w:rPr>
      </w:pPr>
      <w:r w:rsidDel="00000000" w:rsidR="00000000" w:rsidRPr="00000000">
        <w:rPr>
          <w:rFonts w:ascii="Tahoma" w:cs="Tahoma" w:eastAsia="Tahoma" w:hAnsi="Tahoma"/>
          <w:u w:val="single"/>
          <w:rtl w:val="0"/>
        </w:rPr>
        <w:t xml:space="preserve">Algunas claves de lectura sobre Paul Preciado.</w:t>
      </w:r>
    </w:p>
    <w:p w:rsidR="00000000" w:rsidDel="00000000" w:rsidP="00000000" w:rsidRDefault="00000000" w:rsidRPr="00000000" w14:paraId="00000063">
      <w:pPr>
        <w:shd w:fill="ffffff" w:val="clear"/>
        <w:spacing w:after="120" w:before="0" w:line="276" w:lineRule="auto"/>
        <w:ind w:left="720.0000000000001" w:hanging="720.0000000000001"/>
        <w:jc w:val="both"/>
        <w:rPr>
          <w:rFonts w:ascii="Tahoma" w:cs="Tahoma" w:eastAsia="Tahoma" w:hAnsi="Tahoma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hd w:fill="ffffff" w:val="clear"/>
        <w:spacing w:after="120" w:before="0" w:line="276" w:lineRule="auto"/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Preciado, Paul (2013) </w:t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Terror anal y Manifiestos recientes</w:t>
      </w:r>
      <w:r w:rsidDel="00000000" w:rsidR="00000000" w:rsidRPr="00000000">
        <w:rPr>
          <w:rFonts w:ascii="Tahoma" w:cs="Tahoma" w:eastAsia="Tahoma" w:hAnsi="Tahoma"/>
          <w:rtl w:val="0"/>
        </w:rPr>
        <w:t xml:space="preserve">. Buenos Aires. La isla de la luna.</w:t>
      </w:r>
    </w:p>
    <w:p w:rsidR="00000000" w:rsidDel="00000000" w:rsidP="00000000" w:rsidRDefault="00000000" w:rsidRPr="00000000" w14:paraId="00000065">
      <w:pPr>
        <w:shd w:fill="ffffff" w:val="clear"/>
        <w:spacing w:after="120" w:before="0" w:line="276" w:lineRule="auto"/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Preciado, Paul (2010) </w:t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Pornotropia: arquitectura y sexualidad en Playboy durante la Guerra Fría</w:t>
      </w:r>
      <w:r w:rsidDel="00000000" w:rsidR="00000000" w:rsidRPr="00000000">
        <w:rPr>
          <w:rFonts w:ascii="Tahoma" w:cs="Tahoma" w:eastAsia="Tahoma" w:hAnsi="Tahoma"/>
          <w:rtl w:val="0"/>
        </w:rPr>
        <w:t xml:space="preserve">. Barcelona: Anagrama.</w:t>
      </w:r>
    </w:p>
    <w:p w:rsidR="00000000" w:rsidDel="00000000" w:rsidP="00000000" w:rsidRDefault="00000000" w:rsidRPr="00000000" w14:paraId="00000066">
      <w:pPr>
        <w:shd w:fill="ffffff" w:val="clear"/>
        <w:spacing w:after="120" w:before="0" w:line="276" w:lineRule="auto"/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Preciado, Paul (2008) </w:t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Testo Yonqui</w:t>
      </w:r>
      <w:r w:rsidDel="00000000" w:rsidR="00000000" w:rsidRPr="00000000">
        <w:rPr>
          <w:rFonts w:ascii="Tahoma" w:cs="Tahoma" w:eastAsia="Tahoma" w:hAnsi="Tahoma"/>
          <w:rtl w:val="0"/>
        </w:rPr>
        <w:t xml:space="preserve">. Madrid, Espasa-Calpe</w:t>
      </w:r>
    </w:p>
    <w:p w:rsidR="00000000" w:rsidDel="00000000" w:rsidP="00000000" w:rsidRDefault="00000000" w:rsidRPr="00000000" w14:paraId="00000067">
      <w:pPr>
        <w:shd w:fill="ffffff" w:val="clear"/>
        <w:spacing w:after="120" w:before="0" w:line="276" w:lineRule="auto"/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Preciado, Beatriz et alii (2003) Retóricas del género. Políticas de identidad, performance, performatividad y prótesis. http://ayp.unia.es/index. php?option=com_content&amp;amp;task=view&amp;amp;id=44&amp;amp;Itemid=37</w:t>
      </w:r>
    </w:p>
    <w:p w:rsidR="00000000" w:rsidDel="00000000" w:rsidP="00000000" w:rsidRDefault="00000000" w:rsidRPr="00000000" w14:paraId="00000068">
      <w:pPr>
        <w:shd w:fill="ffffff" w:val="clear"/>
        <w:spacing w:after="120" w:before="0" w:line="276" w:lineRule="auto"/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Preciado, Beatriz y Bourcier, M-H (2001) “Contrabandos queer” en Aliaga, Juan Vicente et al. (eds.) Miradas sobre la sexualidad en el arte y la literatura del siglo XX en Francia y España. Valencia: Universitat dè Valencia</w:t>
      </w:r>
    </w:p>
    <w:p w:rsidR="00000000" w:rsidDel="00000000" w:rsidP="00000000" w:rsidRDefault="00000000" w:rsidRPr="00000000" w14:paraId="00000069">
      <w:pPr>
        <w:shd w:fill="ffffff" w:val="clear"/>
        <w:spacing w:after="120" w:before="0" w:line="276" w:lineRule="auto"/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Preciado, Paul (2000) </w:t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Manifiesto contra-sexual</w:t>
      </w:r>
      <w:r w:rsidDel="00000000" w:rsidR="00000000" w:rsidRPr="00000000">
        <w:rPr>
          <w:rFonts w:ascii="Tahoma" w:cs="Tahoma" w:eastAsia="Tahoma" w:hAnsi="Tahoma"/>
          <w:rtl w:val="0"/>
        </w:rPr>
        <w:t xml:space="preserve">. Madrid. Opera Prima.</w:t>
      </w:r>
    </w:p>
    <w:p w:rsidR="00000000" w:rsidDel="00000000" w:rsidP="00000000" w:rsidRDefault="00000000" w:rsidRPr="00000000" w14:paraId="0000006A">
      <w:pPr>
        <w:shd w:fill="ffffff" w:val="clear"/>
        <w:spacing w:after="120" w:before="0" w:line="276" w:lineRule="auto"/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hd w:fill="ffffff" w:val="clear"/>
        <w:spacing w:after="120" w:before="0" w:line="276" w:lineRule="auto"/>
        <w:ind w:left="720.0000000000001" w:hanging="720.0000000000001"/>
        <w:jc w:val="both"/>
        <w:rPr>
          <w:rFonts w:ascii="Tahoma" w:cs="Tahoma" w:eastAsia="Tahoma" w:hAnsi="Tahoma"/>
          <w:u w:val="single"/>
        </w:rPr>
      </w:pPr>
      <w:r w:rsidDel="00000000" w:rsidR="00000000" w:rsidRPr="00000000">
        <w:rPr>
          <w:rFonts w:ascii="Tahoma" w:cs="Tahoma" w:eastAsia="Tahoma" w:hAnsi="Tahoma"/>
          <w:u w:val="single"/>
          <w:rtl w:val="0"/>
        </w:rPr>
        <w:t xml:space="preserve">Clase 6 y 7:</w:t>
      </w:r>
    </w:p>
    <w:p w:rsidR="00000000" w:rsidDel="00000000" w:rsidP="00000000" w:rsidRDefault="00000000" w:rsidRPr="00000000" w14:paraId="0000006C">
      <w:pPr>
        <w:shd w:fill="ffffff" w:val="clear"/>
        <w:spacing w:after="120" w:before="0" w:line="276" w:lineRule="auto"/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u w:val="single"/>
          <w:rtl w:val="0"/>
        </w:rPr>
        <w:t xml:space="preserve">La emergencia del transfeminismo.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</w:t>
      </w:r>
    </w:p>
    <w:p w:rsidR="00000000" w:rsidDel="00000000" w:rsidP="00000000" w:rsidRDefault="00000000" w:rsidRPr="00000000" w14:paraId="0000006D">
      <w:pPr>
        <w:shd w:fill="ffffff" w:val="clear"/>
        <w:spacing w:after="120" w:before="0" w:line="276" w:lineRule="auto"/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hd w:fill="ffffff" w:val="clear"/>
        <w:spacing w:after="120" w:before="0" w:line="276" w:lineRule="auto"/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Hirschfeld, Magnus (2007) “Safo y Sócrates”. En Pioneros de lo homosexual Zubiaur, I.; (ed.) Anthropos, Barcleona, Pp. 113-138</w:t>
      </w:r>
    </w:p>
    <w:p w:rsidR="00000000" w:rsidDel="00000000" w:rsidP="00000000" w:rsidRDefault="00000000" w:rsidRPr="00000000" w14:paraId="0000006F">
      <w:pPr>
        <w:shd w:fill="ffffff" w:val="clear"/>
        <w:spacing w:after="120" w:before="0" w:line="276" w:lineRule="auto"/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Stone, Sandy (2017) “El imperio contraataca. Un manifiesto postransexal” en </w:t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Políticas trans. Una antología de textos desde los estudios trans norteamericanos</w:t>
      </w:r>
      <w:r w:rsidDel="00000000" w:rsidR="00000000" w:rsidRPr="00000000">
        <w:rPr>
          <w:rFonts w:ascii="Tahoma" w:cs="Tahoma" w:eastAsia="Tahoma" w:hAnsi="Tahoma"/>
          <w:rtl w:val="0"/>
        </w:rPr>
        <w:t xml:space="preserve">. Galofre, P.; Missé, M.; (ed.) Egales. Barcelona. Pp. 31-65</w:t>
      </w:r>
    </w:p>
    <w:p w:rsidR="00000000" w:rsidDel="00000000" w:rsidP="00000000" w:rsidRDefault="00000000" w:rsidRPr="00000000" w14:paraId="00000070">
      <w:pPr>
        <w:shd w:fill="ffffff" w:val="clear"/>
        <w:spacing w:after="120" w:before="0" w:line="276" w:lineRule="auto"/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Spade, Dean (2011) </w:t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Una vida “normal”</w:t>
      </w:r>
      <w:r w:rsidDel="00000000" w:rsidR="00000000" w:rsidRPr="00000000">
        <w:rPr>
          <w:rFonts w:ascii="Tahoma" w:cs="Tahoma" w:eastAsia="Tahoma" w:hAnsi="Tahoma"/>
          <w:rtl w:val="0"/>
        </w:rPr>
        <w:t xml:space="preserve">. Ediciones bellatera. Barcelona</w:t>
      </w:r>
    </w:p>
    <w:p w:rsidR="00000000" w:rsidDel="00000000" w:rsidP="00000000" w:rsidRDefault="00000000" w:rsidRPr="00000000" w14:paraId="00000071">
      <w:pPr>
        <w:shd w:fill="ffffff" w:val="clear"/>
        <w:spacing w:after="120" w:before="0" w:line="276" w:lineRule="auto"/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Missé, Miquel  (2018) </w:t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A la conquista del cuerpo equivocado</w:t>
      </w:r>
      <w:r w:rsidDel="00000000" w:rsidR="00000000" w:rsidRPr="00000000">
        <w:rPr>
          <w:rFonts w:ascii="Tahoma" w:cs="Tahoma" w:eastAsia="Tahoma" w:hAnsi="Tahoma"/>
          <w:rtl w:val="0"/>
        </w:rPr>
        <w:t xml:space="preserve">. Egales. Barcelona. Pp. 23-40</w:t>
      </w:r>
    </w:p>
    <w:p w:rsidR="00000000" w:rsidDel="00000000" w:rsidP="00000000" w:rsidRDefault="00000000" w:rsidRPr="00000000" w14:paraId="00000072">
      <w:pPr>
        <w:shd w:fill="ffffff" w:val="clear"/>
        <w:spacing w:after="120" w:before="0" w:line="276" w:lineRule="auto"/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Guerrero, Siobhan (2019) “Lo Trans y su sitio en la historia del feminismo” </w:t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Género Revista de la Universidad de México</w:t>
      </w:r>
      <w:r w:rsidDel="00000000" w:rsidR="00000000" w:rsidRPr="00000000">
        <w:rPr>
          <w:rFonts w:ascii="Tahoma" w:cs="Tahoma" w:eastAsia="Tahoma" w:hAnsi="Tahoma"/>
          <w:rtl w:val="0"/>
        </w:rPr>
        <w:t xml:space="preserve">. Dossier Marzo 2019 Pp. 47-52</w:t>
      </w:r>
    </w:p>
    <w:p w:rsidR="00000000" w:rsidDel="00000000" w:rsidP="00000000" w:rsidRDefault="00000000" w:rsidRPr="00000000" w14:paraId="00000073">
      <w:pPr>
        <w:shd w:fill="ffffff" w:val="clear"/>
        <w:spacing w:after="120" w:before="0" w:line="276" w:lineRule="auto"/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Berkins, Lohana (2003)  “Un itinerario político del travestismo” En </w:t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Sexualidades migrantes. Género y transgénero</w:t>
      </w:r>
      <w:r w:rsidDel="00000000" w:rsidR="00000000" w:rsidRPr="00000000">
        <w:rPr>
          <w:rFonts w:ascii="Tahoma" w:cs="Tahoma" w:eastAsia="Tahoma" w:hAnsi="Tahoma"/>
          <w:rtl w:val="0"/>
        </w:rPr>
        <w:t xml:space="preserve">. Mafía, D.; (comp.). Buenos Aires: Scarlett Press, Pp. 127-137.</w:t>
      </w:r>
    </w:p>
    <w:p w:rsidR="00000000" w:rsidDel="00000000" w:rsidP="00000000" w:rsidRDefault="00000000" w:rsidRPr="00000000" w14:paraId="00000074">
      <w:pPr>
        <w:shd w:fill="ffffff" w:val="clear"/>
        <w:spacing w:after="120" w:before="0" w:line="276" w:lineRule="auto"/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Rueda, Alba (2018) “Cupo laboral trans: una agenda para la transfobia estructural” en </w:t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Travestis, mujeres transexuales y tribunales: hacer justicia en la ciudad autónoma de Buenos Aires</w:t>
      </w:r>
      <w:r w:rsidDel="00000000" w:rsidR="00000000" w:rsidRPr="00000000">
        <w:rPr>
          <w:rFonts w:ascii="Tahoma" w:cs="Tahoma" w:eastAsia="Tahoma" w:hAnsi="Tahoma"/>
          <w:rtl w:val="0"/>
        </w:rPr>
        <w:t xml:space="preserve">. Radi, B.; Pecheny, M.; (coord..). Jusbaires. Buenos Aires. Pp. 85-90</w:t>
      </w:r>
    </w:p>
    <w:p w:rsidR="00000000" w:rsidDel="00000000" w:rsidP="00000000" w:rsidRDefault="00000000" w:rsidRPr="00000000" w14:paraId="00000075">
      <w:pPr>
        <w:shd w:fill="ffffff" w:val="clear"/>
        <w:spacing w:after="120" w:before="0" w:line="276" w:lineRule="auto"/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Wayar, Marlene (2018) </w:t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Travesti/una teoría lo suficientemente buena</w:t>
      </w:r>
      <w:r w:rsidDel="00000000" w:rsidR="00000000" w:rsidRPr="00000000">
        <w:rPr>
          <w:rFonts w:ascii="Tahoma" w:cs="Tahoma" w:eastAsia="Tahoma" w:hAnsi="Tahoma"/>
          <w:rtl w:val="0"/>
        </w:rPr>
        <w:t xml:space="preserve">. Muchas Nueces. Buenos Aires</w:t>
      </w:r>
    </w:p>
    <w:p w:rsidR="00000000" w:rsidDel="00000000" w:rsidP="00000000" w:rsidRDefault="00000000" w:rsidRPr="00000000" w14:paraId="00000076">
      <w:pPr>
        <w:shd w:fill="ffffff" w:val="clear"/>
        <w:spacing w:after="120" w:before="0" w:line="276" w:lineRule="auto"/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Cabral, Mauro (ed.) (2009) </w:t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Interdicciones</w:t>
      </w:r>
      <w:r w:rsidDel="00000000" w:rsidR="00000000" w:rsidRPr="00000000">
        <w:rPr>
          <w:rFonts w:ascii="Tahoma" w:cs="Tahoma" w:eastAsia="Tahoma" w:hAnsi="Tahoma"/>
          <w:rtl w:val="0"/>
        </w:rPr>
        <w:t xml:space="preserve">. Anarrés. Buenos Aires.</w:t>
      </w:r>
    </w:p>
    <w:p w:rsidR="00000000" w:rsidDel="00000000" w:rsidP="00000000" w:rsidRDefault="00000000" w:rsidRPr="00000000" w14:paraId="00000077">
      <w:pPr>
        <w:shd w:fill="ffffff" w:val="clear"/>
        <w:spacing w:after="120" w:before="0" w:line="276" w:lineRule="auto"/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González, Rosario (2015) “Diferentes diferencias: el transfeminismo como un reto frente a la interseccionalidad” en </w:t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Queer &amp; Cuir. Políticas de lo irreal</w:t>
      </w:r>
      <w:r w:rsidDel="00000000" w:rsidR="00000000" w:rsidRPr="00000000">
        <w:rPr>
          <w:rFonts w:ascii="Tahoma" w:cs="Tahoma" w:eastAsia="Tahoma" w:hAnsi="Tahoma"/>
          <w:rtl w:val="0"/>
        </w:rPr>
        <w:t xml:space="preserve">, Lauza, F.; Carrasco, R.; Fontamara. México. Pp. 111-126</w:t>
      </w:r>
    </w:p>
    <w:p w:rsidR="00000000" w:rsidDel="00000000" w:rsidP="00000000" w:rsidRDefault="00000000" w:rsidRPr="00000000" w14:paraId="00000078">
      <w:pPr>
        <w:shd w:fill="ffffff" w:val="clear"/>
        <w:spacing w:after="120" w:before="0" w:line="276" w:lineRule="auto"/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hd w:fill="ffffff" w:val="clear"/>
        <w:spacing w:after="120" w:before="0" w:line="276" w:lineRule="auto"/>
        <w:ind w:left="720.0000000000001" w:hanging="720.0000000000001"/>
        <w:jc w:val="both"/>
        <w:rPr>
          <w:rFonts w:ascii="Tahoma" w:cs="Tahoma" w:eastAsia="Tahoma" w:hAnsi="Tahoma"/>
          <w:u w:val="single"/>
        </w:rPr>
      </w:pPr>
      <w:r w:rsidDel="00000000" w:rsidR="00000000" w:rsidRPr="00000000">
        <w:rPr>
          <w:rFonts w:ascii="Tahoma" w:cs="Tahoma" w:eastAsia="Tahoma" w:hAnsi="Tahoma"/>
          <w:u w:val="single"/>
          <w:rtl w:val="0"/>
        </w:rPr>
        <w:t xml:space="preserve">Clase 8:</w:t>
      </w:r>
    </w:p>
    <w:p w:rsidR="00000000" w:rsidDel="00000000" w:rsidP="00000000" w:rsidRDefault="00000000" w:rsidRPr="00000000" w14:paraId="0000007A">
      <w:pPr>
        <w:shd w:fill="ffffff" w:val="clear"/>
        <w:spacing w:after="120" w:before="0" w:line="276" w:lineRule="auto"/>
        <w:ind w:left="720.0000000000001" w:hanging="720.0000000000001"/>
        <w:jc w:val="both"/>
        <w:rPr>
          <w:rFonts w:ascii="Tahoma" w:cs="Tahoma" w:eastAsia="Tahoma" w:hAnsi="Tahoma"/>
          <w:u w:val="single"/>
        </w:rPr>
      </w:pPr>
      <w:r w:rsidDel="00000000" w:rsidR="00000000" w:rsidRPr="00000000">
        <w:rPr>
          <w:rFonts w:ascii="Tahoma" w:cs="Tahoma" w:eastAsia="Tahoma" w:hAnsi="Tahoma"/>
          <w:u w:val="single"/>
          <w:rtl w:val="0"/>
        </w:rPr>
        <w:t xml:space="preserve">Desplazamientos y recepciones latinas</w:t>
      </w:r>
    </w:p>
    <w:p w:rsidR="00000000" w:rsidDel="00000000" w:rsidP="00000000" w:rsidRDefault="00000000" w:rsidRPr="00000000" w14:paraId="0000007B">
      <w:pPr>
        <w:shd w:fill="ffffff" w:val="clear"/>
        <w:spacing w:after="120" w:before="0" w:line="276" w:lineRule="auto"/>
        <w:ind w:left="720.0000000000001" w:hanging="720.0000000000001"/>
        <w:jc w:val="both"/>
        <w:rPr>
          <w:rFonts w:ascii="Tahoma" w:cs="Tahoma" w:eastAsia="Tahoma" w:hAnsi="Tahoma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hd w:fill="ffffff" w:val="clear"/>
        <w:spacing w:after="120" w:before="0" w:line="276" w:lineRule="auto"/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Figari, Carlos (2014) “Fagocitando lo queer en el Cono sur”, en Falconi, D.; Castellanos, S.; Viteri, María Amelia (ed.) </w:t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Resentir lo queer en América Latina. Diálogos con/desde el Sur</w:t>
      </w:r>
      <w:r w:rsidDel="00000000" w:rsidR="00000000" w:rsidRPr="00000000">
        <w:rPr>
          <w:rFonts w:ascii="Tahoma" w:cs="Tahoma" w:eastAsia="Tahoma" w:hAnsi="Tahoma"/>
          <w:rtl w:val="0"/>
        </w:rPr>
        <w:t xml:space="preserve">. Editorial Egales Pp. 63-79</w:t>
      </w:r>
    </w:p>
    <w:p w:rsidR="00000000" w:rsidDel="00000000" w:rsidP="00000000" w:rsidRDefault="00000000" w:rsidRPr="00000000" w14:paraId="0000007D">
      <w:pPr>
        <w:shd w:fill="ffffff" w:val="clear"/>
        <w:spacing w:after="120" w:before="0" w:line="276" w:lineRule="auto"/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Perlongher, Néstor (2008) </w:t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Prosa Plebeya Ensayos 1980-1992</w:t>
      </w:r>
      <w:r w:rsidDel="00000000" w:rsidR="00000000" w:rsidRPr="00000000">
        <w:rPr>
          <w:rFonts w:ascii="Tahoma" w:cs="Tahoma" w:eastAsia="Tahoma" w:hAnsi="Tahoma"/>
          <w:rtl w:val="0"/>
        </w:rPr>
        <w:t xml:space="preserve">. Colihue. Buenos Aires, Pp. 85-93</w:t>
      </w:r>
    </w:p>
    <w:p w:rsidR="00000000" w:rsidDel="00000000" w:rsidP="00000000" w:rsidRDefault="00000000" w:rsidRPr="00000000" w14:paraId="0000007E">
      <w:pPr>
        <w:shd w:fill="ffffff" w:val="clear"/>
        <w:spacing w:after="120" w:before="0" w:line="276" w:lineRule="auto"/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Lemebel, Pedro (2000) </w:t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Loco Afán. Crónicas del sidario</w:t>
      </w:r>
      <w:r w:rsidDel="00000000" w:rsidR="00000000" w:rsidRPr="00000000">
        <w:rPr>
          <w:rFonts w:ascii="Tahoma" w:cs="Tahoma" w:eastAsia="Tahoma" w:hAnsi="Tahoma"/>
          <w:rtl w:val="0"/>
        </w:rPr>
        <w:t xml:space="preserve">. Anagrama. Barcelona</w:t>
      </w:r>
    </w:p>
    <w:p w:rsidR="00000000" w:rsidDel="00000000" w:rsidP="00000000" w:rsidRDefault="00000000" w:rsidRPr="00000000" w14:paraId="0000007F">
      <w:pPr>
        <w:shd w:fill="ffffff" w:val="clear"/>
        <w:spacing w:after="120" w:before="0" w:line="276" w:lineRule="auto"/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Vidarte, Paco (2010) </w:t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Ética marica. Proclamas libertarias para una militancia LGTBQ</w:t>
      </w:r>
      <w:r w:rsidDel="00000000" w:rsidR="00000000" w:rsidRPr="00000000">
        <w:rPr>
          <w:rFonts w:ascii="Tahoma" w:cs="Tahoma" w:eastAsia="Tahoma" w:hAnsi="Tahoma"/>
          <w:rtl w:val="0"/>
        </w:rPr>
        <w:t xml:space="preserve">. Egales. Barcelona.</w:t>
      </w:r>
    </w:p>
    <w:p w:rsidR="00000000" w:rsidDel="00000000" w:rsidP="00000000" w:rsidRDefault="00000000" w:rsidRPr="00000000" w14:paraId="00000080">
      <w:pPr>
        <w:shd w:fill="ffffff" w:val="clear"/>
        <w:spacing w:after="120" w:before="0" w:line="276" w:lineRule="auto"/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Galindo, María (2018) “Gorda, libre, boliviana y terca. Es decir, LGTB” en </w:t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Inflexión marica. Escrituras del descalabro gay en América Latina</w:t>
      </w:r>
      <w:r w:rsidDel="00000000" w:rsidR="00000000" w:rsidRPr="00000000">
        <w:rPr>
          <w:rFonts w:ascii="Tahoma" w:cs="Tahoma" w:eastAsia="Tahoma" w:hAnsi="Tahoma"/>
          <w:rtl w:val="0"/>
        </w:rPr>
        <w:t xml:space="preserve">. Falconi Trávez, D. (ed.) Egales. Barcelona</w:t>
      </w:r>
    </w:p>
    <w:p w:rsidR="00000000" w:rsidDel="00000000" w:rsidP="00000000" w:rsidRDefault="00000000" w:rsidRPr="00000000" w14:paraId="00000081">
      <w:pPr>
        <w:shd w:fill="ffffff" w:val="clear"/>
        <w:spacing w:after="120" w:before="0" w:line="276" w:lineRule="auto"/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Sabasay, Leticia (2014) “Políticas queer, ciudadanías sexuales y decolonización. en Falconi, D.; Castellanos, S.; Viteri, María Amelia (ed.) </w:t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Resentir lo queer en América Latina. Diálogos con/desde el Sur</w:t>
      </w:r>
      <w:r w:rsidDel="00000000" w:rsidR="00000000" w:rsidRPr="00000000">
        <w:rPr>
          <w:rFonts w:ascii="Tahoma" w:cs="Tahoma" w:eastAsia="Tahoma" w:hAnsi="Tahoma"/>
          <w:rtl w:val="0"/>
        </w:rPr>
        <w:t xml:space="preserve">. Editorial Egales. Barcelona. Pp. 45-60</w:t>
      </w:r>
    </w:p>
    <w:p w:rsidR="00000000" w:rsidDel="00000000" w:rsidP="00000000" w:rsidRDefault="00000000" w:rsidRPr="00000000" w14:paraId="00000082">
      <w:pPr>
        <w:shd w:fill="ffffff" w:val="clear"/>
        <w:spacing w:after="120" w:before="0" w:line="276" w:lineRule="auto"/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Falconi, Diego (2018) “Desaprender a ser gay. De-colonizaciones maricas para América Latina” Pp. 201-233 en </w:t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Inflexión marica. Escrituras del descalabro gay en América Latina</w:t>
      </w:r>
      <w:r w:rsidDel="00000000" w:rsidR="00000000" w:rsidRPr="00000000">
        <w:rPr>
          <w:rFonts w:ascii="Tahoma" w:cs="Tahoma" w:eastAsia="Tahoma" w:hAnsi="Tahoma"/>
          <w:rtl w:val="0"/>
        </w:rPr>
        <w:t xml:space="preserve">. Falconi Trávez, D. (ed.) Egales. Barcelona</w:t>
      </w:r>
    </w:p>
    <w:p w:rsidR="00000000" w:rsidDel="00000000" w:rsidP="00000000" w:rsidRDefault="00000000" w:rsidRPr="00000000" w14:paraId="00000083">
      <w:pPr>
        <w:shd w:fill="ffffff" w:val="clear"/>
        <w:spacing w:after="120" w:before="0" w:line="276" w:lineRule="auto"/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Sempol, Diego (2013) </w:t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De los baños a la calle. Historia del movimiento Lésbico Gay Trans uruguayo 1983-2013</w:t>
      </w:r>
      <w:r w:rsidDel="00000000" w:rsidR="00000000" w:rsidRPr="00000000">
        <w:rPr>
          <w:rFonts w:ascii="Tahoma" w:cs="Tahoma" w:eastAsia="Tahoma" w:hAnsi="Tahoma"/>
          <w:rtl w:val="0"/>
        </w:rPr>
        <w:t xml:space="preserve">. Debate Random House. Montevideo. Pp.</w:t>
      </w:r>
    </w:p>
    <w:p w:rsidR="00000000" w:rsidDel="00000000" w:rsidP="00000000" w:rsidRDefault="00000000" w:rsidRPr="00000000" w14:paraId="00000084">
      <w:pPr>
        <w:shd w:fill="ffffff" w:val="clear"/>
        <w:spacing w:after="120" w:before="0" w:line="276" w:lineRule="auto"/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hd w:fill="ffffff" w:val="clear"/>
        <w:spacing w:after="120" w:before="0" w:line="276" w:lineRule="auto"/>
        <w:ind w:left="720.0000000000001" w:hanging="720.0000000000001"/>
        <w:jc w:val="both"/>
        <w:rPr>
          <w:rFonts w:ascii="Tahoma" w:cs="Tahoma" w:eastAsia="Tahoma" w:hAnsi="Tahoma"/>
          <w:u w:val="single"/>
        </w:rPr>
      </w:pPr>
      <w:r w:rsidDel="00000000" w:rsidR="00000000" w:rsidRPr="00000000">
        <w:rPr>
          <w:rFonts w:ascii="Tahoma" w:cs="Tahoma" w:eastAsia="Tahoma" w:hAnsi="Tahoma"/>
          <w:u w:val="single"/>
          <w:rtl w:val="0"/>
        </w:rPr>
        <w:t xml:space="preserve">Clase 9:</w:t>
      </w:r>
    </w:p>
    <w:p w:rsidR="00000000" w:rsidDel="00000000" w:rsidP="00000000" w:rsidRDefault="00000000" w:rsidRPr="00000000" w14:paraId="00000086">
      <w:pPr>
        <w:shd w:fill="ffffff" w:val="clear"/>
        <w:spacing w:after="120" w:before="0" w:line="276" w:lineRule="auto"/>
        <w:ind w:left="720.0000000000001" w:hanging="720.0000000000001"/>
        <w:jc w:val="both"/>
        <w:rPr>
          <w:rFonts w:ascii="Tahoma" w:cs="Tahoma" w:eastAsia="Tahoma" w:hAnsi="Tahoma"/>
          <w:u w:val="single"/>
        </w:rPr>
      </w:pPr>
      <w:r w:rsidDel="00000000" w:rsidR="00000000" w:rsidRPr="00000000">
        <w:rPr>
          <w:rFonts w:ascii="Tahoma" w:cs="Tahoma" w:eastAsia="Tahoma" w:hAnsi="Tahoma"/>
          <w:u w:val="single"/>
          <w:rtl w:val="0"/>
        </w:rPr>
        <w:t xml:space="preserve">Las reflexiones decoloniales y la disidencia sexual.</w:t>
      </w:r>
    </w:p>
    <w:p w:rsidR="00000000" w:rsidDel="00000000" w:rsidP="00000000" w:rsidRDefault="00000000" w:rsidRPr="00000000" w14:paraId="00000087">
      <w:pPr>
        <w:shd w:fill="ffffff" w:val="clear"/>
        <w:spacing w:after="120" w:before="0" w:line="276" w:lineRule="auto"/>
        <w:ind w:left="720.0000000000001" w:hanging="720.0000000000001"/>
        <w:jc w:val="both"/>
        <w:rPr>
          <w:rFonts w:ascii="Tahoma" w:cs="Tahoma" w:eastAsia="Tahoma" w:hAnsi="Tahoma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hd w:fill="ffffff" w:val="clear"/>
        <w:spacing w:after="120" w:before="0" w:line="276" w:lineRule="auto"/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Bidaseca, K. (2011). Mujeres blancas buscando salvar a las mujeres color café de los hombres color café. O reflexiones sobre desigualdad y colonialismo jurídico desde el feminismo poscolonial. En Bidaseca, K. &amp; Vazquez, V. (comps.). </w:t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Feminismos y poscolonialidad. Descolonizando el feminismo desde y en América Latina</w:t>
      </w:r>
      <w:r w:rsidDel="00000000" w:rsidR="00000000" w:rsidRPr="00000000">
        <w:rPr>
          <w:rFonts w:ascii="Tahoma" w:cs="Tahoma" w:eastAsia="Tahoma" w:hAnsi="Tahoma"/>
          <w:rtl w:val="0"/>
        </w:rPr>
        <w:t xml:space="preserve">. Buenos Aires: Ediciones Godot</w:t>
      </w:r>
    </w:p>
    <w:p w:rsidR="00000000" w:rsidDel="00000000" w:rsidP="00000000" w:rsidRDefault="00000000" w:rsidRPr="00000000" w14:paraId="00000089">
      <w:pPr>
        <w:shd w:fill="ffffff" w:val="clear"/>
        <w:spacing w:after="120" w:before="0" w:line="276" w:lineRule="auto"/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Curiel, O. (2014). “Hacia la construcción de un feminismo descolonizado. A propósito de la realización del Encuentro Feminista Autónomo: haciendo comunidad en la casa de las diferencias”. En Espinosa, Y.; Gómez, D. &amp; Ochoa, K. (Eds.). </w:t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Tejiendo de otro modo: Feminismo, epistemología y apuestas decoloniales en Abya Yala</w:t>
      </w:r>
      <w:r w:rsidDel="00000000" w:rsidR="00000000" w:rsidRPr="00000000">
        <w:rPr>
          <w:rFonts w:ascii="Tahoma" w:cs="Tahoma" w:eastAsia="Tahoma" w:hAnsi="Tahoma"/>
          <w:rtl w:val="0"/>
        </w:rPr>
        <w:t xml:space="preserve">. Popayán: Editorial Universidad del Cauca.</w:t>
      </w:r>
    </w:p>
    <w:p w:rsidR="00000000" w:rsidDel="00000000" w:rsidP="00000000" w:rsidRDefault="00000000" w:rsidRPr="00000000" w14:paraId="0000008A">
      <w:pPr>
        <w:shd w:fill="ffffff" w:val="clear"/>
        <w:spacing w:after="120" w:before="0" w:line="276" w:lineRule="auto"/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Espinosa, Y. (2009). “Etnocentrismo y colonialidad en los feminismos latinoamericanos: Complicidades y consolidación de las hegemonías feministas en el espacio transnacional”. </w:t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Revista Venezolana de Estudios de la Mujer</w:t>
      </w:r>
      <w:r w:rsidDel="00000000" w:rsidR="00000000" w:rsidRPr="00000000">
        <w:rPr>
          <w:rFonts w:ascii="Tahoma" w:cs="Tahoma" w:eastAsia="Tahoma" w:hAnsi="Tahoma"/>
          <w:rtl w:val="0"/>
        </w:rPr>
        <w:t xml:space="preserve">, 14 (33), 37-54.</w:t>
      </w:r>
    </w:p>
    <w:p w:rsidR="00000000" w:rsidDel="00000000" w:rsidP="00000000" w:rsidRDefault="00000000" w:rsidRPr="00000000" w14:paraId="0000008B">
      <w:pPr>
        <w:shd w:fill="ffffff" w:val="clear"/>
        <w:spacing w:after="120" w:before="0" w:line="276" w:lineRule="auto"/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Gómez, D. &amp; Ochoa, K. (2014). «Introducción». En Espinosa, Y.; Gómez, D. &amp;amp; Ochoa, K. (Eds.). </w:t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Tejiendo de otro modo: Feminismo, epistemología y apuestas descoloniales en Abya Yala</w:t>
      </w:r>
      <w:r w:rsidDel="00000000" w:rsidR="00000000" w:rsidRPr="00000000">
        <w:rPr>
          <w:rFonts w:ascii="Tahoma" w:cs="Tahoma" w:eastAsia="Tahoma" w:hAnsi="Tahoma"/>
          <w:rtl w:val="0"/>
        </w:rPr>
        <w:t xml:space="preserve">. Popayán: Editorial Universidad del Cauca</w:t>
      </w:r>
    </w:p>
    <w:p w:rsidR="00000000" w:rsidDel="00000000" w:rsidP="00000000" w:rsidRDefault="00000000" w:rsidRPr="00000000" w14:paraId="0000008C">
      <w:pPr>
        <w:shd w:fill="ffffff" w:val="clear"/>
        <w:spacing w:after="120" w:before="0" w:line="276" w:lineRule="auto"/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Lugones, M. (2015). </w:t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Subjetividad esclava, colonialidad de género, marginalidad y opresiones múltiples</w:t>
      </w:r>
      <w:r w:rsidDel="00000000" w:rsidR="00000000" w:rsidRPr="00000000">
        <w:rPr>
          <w:rFonts w:ascii="Tahoma" w:cs="Tahoma" w:eastAsia="Tahoma" w:hAnsi="Tahoma"/>
          <w:rtl w:val="0"/>
        </w:rPr>
        <w:t xml:space="preserve">. Córdoba [mimeo].</w:t>
      </w:r>
    </w:p>
    <w:p w:rsidR="00000000" w:rsidDel="00000000" w:rsidP="00000000" w:rsidRDefault="00000000" w:rsidRPr="00000000" w14:paraId="0000008D">
      <w:pPr>
        <w:shd w:fill="ffffff" w:val="clear"/>
        <w:spacing w:after="120" w:before="0" w:line="276" w:lineRule="auto"/>
        <w:ind w:left="720.0000000000001" w:hanging="720.0000000000001"/>
        <w:jc w:val="both"/>
        <w:rPr>
          <w:rFonts w:ascii="Tahoma" w:cs="Tahoma" w:eastAsia="Tahoma" w:hAnsi="Tahoma"/>
          <w:i w:val="1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Quijano, Aníbal (2000) </w:t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Colonialidad del poder, eurocentrismo y América Latina</w:t>
      </w:r>
    </w:p>
    <w:p w:rsidR="00000000" w:rsidDel="00000000" w:rsidP="00000000" w:rsidRDefault="00000000" w:rsidRPr="00000000" w14:paraId="0000008E">
      <w:pPr>
        <w:shd w:fill="ffffff" w:val="clear"/>
        <w:spacing w:after="120" w:before="0" w:line="276" w:lineRule="auto"/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Segato, R. (2011). “Género y colonialidad: en busca de claves de lectura y de un vocabulario estratégico descolonial”. En Bidaseca, K. &amp; Vazquez, V.; (comps.). </w:t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Feminismos y poscolonialidad. Descolonizando el feminismo desde y en América Latina</w:t>
      </w:r>
      <w:r w:rsidDel="00000000" w:rsidR="00000000" w:rsidRPr="00000000">
        <w:rPr>
          <w:rFonts w:ascii="Tahoma" w:cs="Tahoma" w:eastAsia="Tahoma" w:hAnsi="Tahoma"/>
          <w:rtl w:val="0"/>
        </w:rPr>
        <w:t xml:space="preserve">. Buenos Aires: Ediciones Godot.</w:t>
      </w:r>
    </w:p>
    <w:p w:rsidR="00000000" w:rsidDel="00000000" w:rsidP="00000000" w:rsidRDefault="00000000" w:rsidRPr="00000000" w14:paraId="0000008F">
      <w:pPr>
        <w:spacing w:after="120" w:before="0" w:line="276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120" w:before="0" w:line="276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before="0" w:line="276" w:lineRule="auto"/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UY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docs.google.com/forms/d/e/1FAIpQLScFkVSnzYZhuUzcpR-dwV22GZH1m0pRvRFJr53renVmdwGmdQ/viewform?usp=sf_lin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