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Unidad de Extensión y Actividades en el Medio</w:t>
      </w:r>
    </w:p>
    <w:p w:rsidR="00000000" w:rsidDel="00000000" w:rsidP="00000000" w:rsidRDefault="00000000" w:rsidRPr="00000000" w14:paraId="00000002">
      <w:pPr>
        <w:pBdr>
          <w:bottom w:color="000000" w:space="2" w:sz="8" w:val="single"/>
        </w:pBd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Facultad de Ciencias Sociales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onvocatoria a expresiones de interés para cubrir extensiones horarias en el marco de actividades de FCS que aborden las consecuencias sociales de la emergencia sanitaria.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Año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20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FORMULARIO DE POSTULACIÓN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6.0" w:type="dxa"/>
        <w:jc w:val="left"/>
        <w:tblInd w:w="55.0" w:type="dxa"/>
        <w:tblLayout w:type="fixed"/>
        <w:tblLook w:val="00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0c0c0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de la propuesta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05.0" w:type="dxa"/>
        <w:jc w:val="left"/>
        <w:tblInd w:w="108.0" w:type="dxa"/>
        <w:tblLayout w:type="fixed"/>
        <w:tblLook w:val="0000"/>
      </w:tblPr>
      <w:tblGrid>
        <w:gridCol w:w="3750"/>
        <w:gridCol w:w="4455"/>
        <w:tblGridChange w:id="0">
          <w:tblGrid>
            <w:gridCol w:w="3750"/>
            <w:gridCol w:w="4455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1. Título de la propuesta en que se enmarca la solicitud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64.0" w:type="dxa"/>
        <w:jc w:val="left"/>
        <w:tblInd w:w="108.0" w:type="dxa"/>
        <w:tblLayout w:type="fixed"/>
        <w:tblLook w:val="0000"/>
      </w:tblPr>
      <w:tblGrid>
        <w:gridCol w:w="3686"/>
        <w:gridCol w:w="4678"/>
        <w:tblGridChange w:id="0">
          <w:tblGrid>
            <w:gridCol w:w="3686"/>
            <w:gridCol w:w="4678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2. Docente Responsable de la actividad/proyecto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y apellido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Teléfono de contacto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20.0" w:type="dxa"/>
        <w:jc w:val="left"/>
        <w:tblInd w:w="55.0" w:type="dxa"/>
        <w:tblLayout w:type="fixed"/>
        <w:tblLook w:val="0000"/>
      </w:tblPr>
      <w:tblGrid>
        <w:gridCol w:w="2100"/>
        <w:gridCol w:w="2220"/>
        <w:gridCol w:w="1485"/>
        <w:gridCol w:w="2715"/>
        <w:tblGridChange w:id="0">
          <w:tblGrid>
            <w:gridCol w:w="2100"/>
            <w:gridCol w:w="2220"/>
            <w:gridCol w:w="1485"/>
            <w:gridCol w:w="2715"/>
          </w:tblGrid>
        </w:tblGridChange>
      </w:tblGrid>
      <w:tr>
        <w:trPr>
          <w:trHeight w:val="4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3. Equipo docente que integra la propuesta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Área Académica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Carácter y grado del cargo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 Objetivos generales y específicos de la propuesta</w:t>
      </w:r>
    </w:p>
    <w:tbl>
      <w:tblPr>
        <w:tblStyle w:val="Table5"/>
        <w:tblW w:w="83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6. Breve descripción de la propuesta. Especificando: encuadre, si cuenta con financiación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y las acciones previstas para el segundo semestre de 2020</w:t>
      </w:r>
      <w:r w:rsidDel="00000000" w:rsidR="00000000" w:rsidRPr="00000000">
        <w:rPr>
          <w:rtl w:val="0"/>
        </w:rPr>
      </w:r>
    </w:p>
    <w:tbl>
      <w:tblPr>
        <w:tblStyle w:val="Table6"/>
        <w:tblW w:w="83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7. Especifique con qué actores sociales y/o institucionales, territorio/s articula la propuesta teniendo en cuenta el cuadro a continuación.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Por cada actor o territorio se deberá colocar un cuadro completando los ítems que allí aparecen. 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3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8. Nombre o referencia geográfica: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Características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Acuerdos realizados (o a realizarse) con el actor social/institucional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Tipo de articulación y/o acciones a desarrollar (especificando modalidad de participación):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9.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Resultado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s, procesos y/o productos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esperados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(para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equipo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 actores sociales/institucionales involucrados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estrategias de intercambio y difusión)</w:t>
      </w:r>
      <w:r w:rsidDel="00000000" w:rsidR="00000000" w:rsidRPr="00000000">
        <w:rPr>
          <w:rtl w:val="0"/>
        </w:rPr>
      </w:r>
    </w:p>
    <w:tbl>
      <w:tblPr>
        <w:tblStyle w:val="Table8"/>
        <w:tblW w:w="83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10. Observacio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nes a considerar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tbl>
      <w:tblPr>
        <w:tblStyle w:val="Table9"/>
        <w:tblW w:w="83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306.0" w:type="dxa"/>
        <w:jc w:val="left"/>
        <w:tblInd w:w="55.0" w:type="dxa"/>
        <w:tblLayout w:type="fixed"/>
        <w:tblLook w:val="00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hd w:fill="c0c0c0" w:val="clear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Información de la Solicitud de Extensión horaria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364.0" w:type="dxa"/>
        <w:jc w:val="left"/>
        <w:tblInd w:w="108.0" w:type="dxa"/>
        <w:tblLayout w:type="fixed"/>
        <w:tblLook w:val="0000"/>
      </w:tblPr>
      <w:tblGrid>
        <w:gridCol w:w="3686"/>
        <w:gridCol w:w="4678"/>
        <w:tblGridChange w:id="0">
          <w:tblGrid>
            <w:gridCol w:w="3686"/>
            <w:gridCol w:w="4678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Datos personales del docente que realiza la solicitud de Extensión horaria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y apellido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Teléfono de contacto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2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4545"/>
        <w:tblGridChange w:id="0">
          <w:tblGrid>
            <w:gridCol w:w="3735"/>
            <w:gridCol w:w="45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2. Horas solicitadas: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3. Descripción y fundamentación de la solicitud: </w:t>
      </w:r>
    </w:p>
    <w:tbl>
      <w:tblPr>
        <w:tblStyle w:val="Table13"/>
        <w:tblW w:w="83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(Hasta 500 palabras)</w:t>
            </w:r>
          </w:p>
        </w:tc>
      </w:tr>
    </w:tbl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Plan de trabajo: tareas a desarrollar y resultados esperados</w:t>
      </w:r>
    </w:p>
    <w:tbl>
      <w:tblPr>
        <w:tblStyle w:val="Table14"/>
        <w:tblW w:w="83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(Hasta 500 palabras)</w:t>
            </w:r>
          </w:p>
        </w:tc>
      </w:tr>
    </w:tbl>
    <w:p w:rsidR="00000000" w:rsidDel="00000000" w:rsidP="00000000" w:rsidRDefault="00000000" w:rsidRPr="00000000" w14:paraId="0000005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 Cronograma </w:t>
      </w:r>
    </w:p>
    <w:tbl>
      <w:tblPr>
        <w:tblStyle w:val="Table15"/>
        <w:tblW w:w="83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700.0" w:type="dxa"/>
        <w:jc w:val="left"/>
        <w:tblInd w:w="55.0" w:type="dxa"/>
        <w:tblLayout w:type="fixed"/>
        <w:tblLook w:val="0000"/>
      </w:tblPr>
      <w:tblGrid>
        <w:gridCol w:w="8700"/>
        <w:tblGridChange w:id="0">
          <w:tblGrid>
            <w:gridCol w:w="870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0c0c0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resupuestal</w:t>
            </w:r>
          </w:p>
        </w:tc>
      </w:tr>
    </w:tbl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595.0" w:type="dxa"/>
        <w:jc w:val="left"/>
        <w:tblInd w:w="108.0" w:type="dxa"/>
        <w:tblLayout w:type="fixed"/>
        <w:tblLook w:val="0000"/>
      </w:tblPr>
      <w:tblGrid>
        <w:gridCol w:w="1695"/>
        <w:gridCol w:w="780"/>
        <w:gridCol w:w="1410"/>
        <w:gridCol w:w="1245"/>
        <w:gridCol w:w="1335"/>
        <w:gridCol w:w="1170"/>
        <w:gridCol w:w="960"/>
        <w:tblGridChange w:id="0">
          <w:tblGrid>
            <w:gridCol w:w="1695"/>
            <w:gridCol w:w="780"/>
            <w:gridCol w:w="1410"/>
            <w:gridCol w:w="1245"/>
            <w:gridCol w:w="1335"/>
            <w:gridCol w:w="1170"/>
            <w:gridCol w:w="960"/>
          </w:tblGrid>
        </w:tblGridChange>
      </w:tblGrid>
      <w:tr>
        <w:trPr>
          <w:trHeight w:val="42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A">
            <w:pPr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7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Extensión horaria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y apellido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Área Académica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Dedicación actual (horas)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Dedicación a la que aspira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Período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Monto total solicitado: 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del docente que realiza la solicitud: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4352925" cy="30832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13900" y="1613063"/>
                          <a:ext cx="3064200" cy="433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4352925" cy="3083250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2925" cy="3083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del Responsable: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6820" w:w="11906"/>
      <w:pgMar w:bottom="1276" w:top="2552" w:left="1800" w:right="1800" w:header="708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6">
      <w:pPr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Si se trata de un actor social referirse al tipo y/o características (organización, colectivo, actores institucionales, actores sociales no organizados, etc); si se trata de un territorio, especificar ubicación geográfica (departamento, localidad, barrio, etc)</w:t>
      </w:r>
    </w:p>
  </w:footnote>
  <w:footnote w:id="1">
    <w:p w:rsidR="00000000" w:rsidDel="00000000" w:rsidP="00000000" w:rsidRDefault="00000000" w:rsidRPr="00000000" w14:paraId="0000007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Identificar si los acuerdos se orientan a: la difusión-transmisión, la devolución, respuesta a un pedido-demanda o la co-construcción de conocimientos.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-1027424</wp:posOffset>
          </wp:positionH>
          <wp:positionV relativeFrom="paragraph">
            <wp:posOffset>-448937</wp:posOffset>
          </wp:positionV>
          <wp:extent cx="7542530" cy="1161415"/>
          <wp:effectExtent b="0" l="0" r="0" t="0"/>
          <wp:wrapSquare wrapText="bothSides" distB="0" distT="0" distL="114935" distR="114935"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2530" cy="11614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0p6CKV/YIYaGuh/XjYhzgIREQ==">AMUW2mVo+B5EPlSWXXpo9WQY0BK5IMOnGC7Iyd3lEiaCYvteWuNQYjwxEQVlIOCSTE2OnSjwQ3IoJbyPbeXP9DHqbuNtqsD56zVhzE4z+aMnJH73PtwoiHUAC5ONDD0u1Y5GsQL/paSa57j7iR0D3OL5Njr4tNILZif6skrZX+XK6oro6wOh5vWEfm6vl2OY7AFiZLZ06YxBZi+yhrX4mcjfpEdCJrPiiNyexRgW5gdgXMaSDbxyZ7Q=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